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04FAB" w14:textId="11FB2FF0" w:rsidR="00EA075B" w:rsidRDefault="00EA075B" w:rsidP="00EA075B">
      <w:pPr>
        <w:spacing w:before="20" w:line="341" w:lineRule="exact"/>
        <w:rPr>
          <w:b/>
          <w:color w:val="000000" w:themeColor="text1"/>
          <w:sz w:val="28"/>
        </w:rPr>
      </w:pPr>
      <w:r w:rsidRPr="00EA075B">
        <w:rPr>
          <w:b/>
          <w:color w:val="000000" w:themeColor="text1"/>
          <w:sz w:val="28"/>
        </w:rPr>
        <w:t>Minnesota Hunter Jumper Association</w:t>
      </w:r>
    </w:p>
    <w:p w14:paraId="10ED07F3" w14:textId="5F00768D" w:rsidR="00EA075B" w:rsidRPr="00EA075B" w:rsidRDefault="00EA075B" w:rsidP="0030401C">
      <w:pPr>
        <w:pStyle w:val="BodyText"/>
        <w:ind w:left="0"/>
        <w:rPr>
          <w:color w:val="000000" w:themeColor="text1"/>
        </w:rPr>
      </w:pPr>
      <w:r w:rsidRPr="00EA075B">
        <w:rPr>
          <w:color w:val="000000" w:themeColor="text1"/>
        </w:rPr>
        <w:t xml:space="preserve">Board </w:t>
      </w:r>
      <w:r w:rsidR="00BE1934">
        <w:rPr>
          <w:color w:val="000000" w:themeColor="text1"/>
        </w:rPr>
        <w:t xml:space="preserve">of Directors (BOD) </w:t>
      </w:r>
      <w:r w:rsidRPr="00EA075B">
        <w:rPr>
          <w:color w:val="000000" w:themeColor="text1"/>
        </w:rPr>
        <w:t>Meeting Minutes</w:t>
      </w:r>
    </w:p>
    <w:p w14:paraId="7056AAEC" w14:textId="32C8C73C" w:rsidR="00EA075B" w:rsidRPr="00EA075B" w:rsidRDefault="00EB5793" w:rsidP="0030401C">
      <w:pPr>
        <w:pStyle w:val="BodyText"/>
        <w:ind w:left="0"/>
        <w:rPr>
          <w:color w:val="000000" w:themeColor="text1"/>
        </w:rPr>
      </w:pPr>
      <w:r>
        <w:rPr>
          <w:color w:val="000000" w:themeColor="text1"/>
        </w:rPr>
        <w:t>January 30</w:t>
      </w:r>
      <w:r w:rsidR="0055774F">
        <w:rPr>
          <w:color w:val="000000" w:themeColor="text1"/>
        </w:rPr>
        <w:t xml:space="preserve">, </w:t>
      </w:r>
      <w:r w:rsidR="0030401C">
        <w:rPr>
          <w:color w:val="000000" w:themeColor="text1"/>
        </w:rPr>
        <w:t xml:space="preserve"> 202</w:t>
      </w:r>
      <w:r>
        <w:rPr>
          <w:color w:val="000000" w:themeColor="text1"/>
        </w:rPr>
        <w:t>3</w:t>
      </w:r>
    </w:p>
    <w:p w14:paraId="47E82209" w14:textId="094674F9" w:rsidR="00EA075B" w:rsidRDefault="00EA075B" w:rsidP="0030401C">
      <w:pPr>
        <w:pStyle w:val="BodyText"/>
        <w:ind w:left="0"/>
        <w:rPr>
          <w:color w:val="000000" w:themeColor="text1"/>
        </w:rPr>
      </w:pPr>
      <w:r w:rsidRPr="00EA075B">
        <w:rPr>
          <w:color w:val="000000" w:themeColor="text1"/>
        </w:rPr>
        <w:t>Virtual Zoom Meeting</w:t>
      </w:r>
    </w:p>
    <w:p w14:paraId="6F022635" w14:textId="77777777" w:rsidR="00911324" w:rsidRPr="00EA075B" w:rsidRDefault="00911324" w:rsidP="00EA075B">
      <w:pPr>
        <w:pStyle w:val="BodyText"/>
        <w:ind w:left="100"/>
        <w:rPr>
          <w:color w:val="000000" w:themeColor="text1"/>
        </w:rPr>
      </w:pPr>
    </w:p>
    <w:p w14:paraId="4766ED8D" w14:textId="23FED71E" w:rsidR="00EA075B" w:rsidRPr="001107CF" w:rsidRDefault="00DD3E3C" w:rsidP="00EA075B">
      <w:pPr>
        <w:pStyle w:val="BodyText"/>
        <w:spacing w:before="11"/>
        <w:ind w:left="0"/>
        <w:rPr>
          <w:i/>
          <w:iCs/>
          <w:color w:val="000000" w:themeColor="text1"/>
          <w:sz w:val="21"/>
        </w:rPr>
      </w:pPr>
      <w:r>
        <w:rPr>
          <w:color w:val="000000" w:themeColor="text1"/>
          <w:sz w:val="21"/>
        </w:rPr>
        <w:tab/>
      </w:r>
      <w:r w:rsidR="001107CF" w:rsidRPr="001107CF">
        <w:rPr>
          <w:i/>
          <w:iCs/>
          <w:color w:val="000000" w:themeColor="text1"/>
          <w:sz w:val="21"/>
        </w:rPr>
        <w:t>.</w:t>
      </w:r>
    </w:p>
    <w:tbl>
      <w:tblPr>
        <w:tblW w:w="92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9"/>
        <w:gridCol w:w="916"/>
        <w:gridCol w:w="2213"/>
        <w:gridCol w:w="916"/>
        <w:gridCol w:w="2139"/>
        <w:gridCol w:w="916"/>
      </w:tblGrid>
      <w:tr w:rsidR="00234AED" w:rsidRPr="00911324" w14:paraId="34E3A6D6" w14:textId="77777777" w:rsidTr="00234AED">
        <w:trPr>
          <w:trHeight w:val="266"/>
        </w:trPr>
        <w:tc>
          <w:tcPr>
            <w:tcW w:w="2139" w:type="dxa"/>
          </w:tcPr>
          <w:p w14:paraId="513FC1F1" w14:textId="77777777" w:rsidR="00234AED" w:rsidRPr="00911324" w:rsidRDefault="00234AED" w:rsidP="007B4ECB">
            <w:pPr>
              <w:pStyle w:val="TableParagraph"/>
              <w:spacing w:line="268" w:lineRule="exact"/>
              <w:jc w:val="center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916" w:type="dxa"/>
          </w:tcPr>
          <w:p w14:paraId="16000B67" w14:textId="3BF8CD4D" w:rsidR="00234AED" w:rsidRPr="00911324" w:rsidRDefault="00234AED" w:rsidP="007B4ECB">
            <w:pPr>
              <w:pStyle w:val="TableParagraph"/>
              <w:spacing w:line="268" w:lineRule="exact"/>
              <w:jc w:val="center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  <w:t>Present</w:t>
            </w:r>
          </w:p>
        </w:tc>
        <w:tc>
          <w:tcPr>
            <w:tcW w:w="2213" w:type="dxa"/>
          </w:tcPr>
          <w:p w14:paraId="1AC22186" w14:textId="77777777" w:rsidR="00234AED" w:rsidRPr="00911324" w:rsidRDefault="00234AED" w:rsidP="007B4ECB">
            <w:pPr>
              <w:pStyle w:val="TableParagraph"/>
              <w:spacing w:line="268" w:lineRule="exact"/>
              <w:ind w:left="108"/>
              <w:jc w:val="center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916" w:type="dxa"/>
          </w:tcPr>
          <w:p w14:paraId="248CC083" w14:textId="54ED46FF" w:rsidR="00234AED" w:rsidRPr="00911324" w:rsidRDefault="00234AED" w:rsidP="007B4ECB">
            <w:pPr>
              <w:pStyle w:val="TableParagraph"/>
              <w:spacing w:line="268" w:lineRule="exact"/>
              <w:ind w:left="108"/>
              <w:jc w:val="center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  <w:t>Present</w:t>
            </w:r>
          </w:p>
        </w:tc>
        <w:tc>
          <w:tcPr>
            <w:tcW w:w="2139" w:type="dxa"/>
          </w:tcPr>
          <w:p w14:paraId="46C22939" w14:textId="77777777" w:rsidR="00234AED" w:rsidRPr="00911324" w:rsidRDefault="00234AED" w:rsidP="007B4ECB">
            <w:pPr>
              <w:pStyle w:val="TableParagraph"/>
              <w:spacing w:line="268" w:lineRule="exact"/>
              <w:ind w:left="106"/>
              <w:jc w:val="center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916" w:type="dxa"/>
          </w:tcPr>
          <w:p w14:paraId="21B43C10" w14:textId="0F757FA3" w:rsidR="00234AED" w:rsidRPr="00911324" w:rsidRDefault="00234AED" w:rsidP="007B4ECB">
            <w:pPr>
              <w:pStyle w:val="TableParagraph"/>
              <w:spacing w:line="268" w:lineRule="exact"/>
              <w:ind w:left="106"/>
              <w:jc w:val="center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  <w:t>Present</w:t>
            </w:r>
          </w:p>
        </w:tc>
      </w:tr>
      <w:tr w:rsidR="00234AED" w:rsidRPr="00911324" w14:paraId="1AA062D5" w14:textId="77777777" w:rsidTr="00234AED">
        <w:trPr>
          <w:trHeight w:val="252"/>
        </w:trPr>
        <w:tc>
          <w:tcPr>
            <w:tcW w:w="2139" w:type="dxa"/>
          </w:tcPr>
          <w:p w14:paraId="1C843F94" w14:textId="19B30F04" w:rsidR="00234AED" w:rsidRPr="00911324" w:rsidRDefault="00234AED" w:rsidP="007B4ECB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Tal Mizrahi ‘26</w:t>
            </w:r>
          </w:p>
        </w:tc>
        <w:tc>
          <w:tcPr>
            <w:tcW w:w="916" w:type="dxa"/>
          </w:tcPr>
          <w:p w14:paraId="1887D075" w14:textId="78BCB77C" w:rsidR="00234AED" w:rsidRPr="00911324" w:rsidRDefault="00234AED" w:rsidP="007C0513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213" w:type="dxa"/>
          </w:tcPr>
          <w:p w14:paraId="2D54DB1E" w14:textId="77777777" w:rsidR="00234AED" w:rsidRPr="00911324" w:rsidRDefault="00234AED" w:rsidP="007B4ECB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Alyssa Deering ‘24</w:t>
            </w:r>
          </w:p>
        </w:tc>
        <w:tc>
          <w:tcPr>
            <w:tcW w:w="916" w:type="dxa"/>
          </w:tcPr>
          <w:p w14:paraId="2B66D3BC" w14:textId="1D29D7B2" w:rsidR="00234AED" w:rsidRPr="00A33459" w:rsidRDefault="00234AED" w:rsidP="007C051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139" w:type="dxa"/>
          </w:tcPr>
          <w:p w14:paraId="22D591DD" w14:textId="3C5637D6" w:rsidR="00234AED" w:rsidRPr="00911324" w:rsidRDefault="00234AED" w:rsidP="007B4ECB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Jeni McDermott ‘2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16" w:type="dxa"/>
          </w:tcPr>
          <w:p w14:paraId="76499875" w14:textId="4EABEBE1" w:rsidR="00234AED" w:rsidRPr="00733701" w:rsidRDefault="00234AED" w:rsidP="007C051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</w:tr>
      <w:tr w:rsidR="00234AED" w:rsidRPr="00911324" w14:paraId="5A6BA065" w14:textId="77777777" w:rsidTr="00234AED">
        <w:trPr>
          <w:trHeight w:val="252"/>
        </w:trPr>
        <w:tc>
          <w:tcPr>
            <w:tcW w:w="2139" w:type="dxa"/>
          </w:tcPr>
          <w:p w14:paraId="15FC45DC" w14:textId="78400538" w:rsidR="00234AED" w:rsidRPr="00911324" w:rsidRDefault="00234AED" w:rsidP="00234AED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Kaylyn Cody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‘24</w:t>
            </w:r>
          </w:p>
        </w:tc>
        <w:tc>
          <w:tcPr>
            <w:tcW w:w="916" w:type="dxa"/>
          </w:tcPr>
          <w:p w14:paraId="0A10B4CC" w14:textId="573021F9" w:rsidR="00234AED" w:rsidRPr="00DC21FE" w:rsidRDefault="00234AED" w:rsidP="00234AE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213" w:type="dxa"/>
          </w:tcPr>
          <w:p w14:paraId="3DF4A3DB" w14:textId="18AD93A6" w:rsidR="00234AED" w:rsidRPr="00911324" w:rsidRDefault="00234AED" w:rsidP="00234AED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Heather </w:t>
            </w:r>
            <w:proofErr w:type="spellStart"/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Fites</w:t>
            </w:r>
            <w:proofErr w:type="spellEnd"/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‘2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16" w:type="dxa"/>
          </w:tcPr>
          <w:p w14:paraId="6D3ECB0E" w14:textId="28AE7FA0" w:rsidR="00234AED" w:rsidRPr="00911324" w:rsidRDefault="00234AED" w:rsidP="00234AE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139" w:type="dxa"/>
          </w:tcPr>
          <w:p w14:paraId="1D00CCFA" w14:textId="2D64CDB0" w:rsidR="00234AED" w:rsidRPr="00911324" w:rsidRDefault="00234AED" w:rsidP="00234AED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Jamie Burris ‘25</w:t>
            </w:r>
          </w:p>
        </w:tc>
        <w:tc>
          <w:tcPr>
            <w:tcW w:w="916" w:type="dxa"/>
          </w:tcPr>
          <w:p w14:paraId="42C45415" w14:textId="0F339290" w:rsidR="00234AED" w:rsidRPr="00911324" w:rsidRDefault="00234AED" w:rsidP="00234AED">
            <w:pPr>
              <w:pStyle w:val="TableParagraph"/>
              <w:spacing w:line="268" w:lineRule="exact"/>
              <w:ind w:left="0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</w:tr>
      <w:tr w:rsidR="00234AED" w:rsidRPr="00911324" w14:paraId="0BA652C6" w14:textId="77777777" w:rsidTr="00234AED">
        <w:trPr>
          <w:trHeight w:val="235"/>
        </w:trPr>
        <w:tc>
          <w:tcPr>
            <w:tcW w:w="2139" w:type="dxa"/>
          </w:tcPr>
          <w:p w14:paraId="6DF51E1A" w14:textId="3245805E" w:rsidR="00234AED" w:rsidRPr="00911324" w:rsidRDefault="00234AED" w:rsidP="007B4ECB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234AE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Tracy Grandstrand  '26</w:t>
            </w:r>
          </w:p>
        </w:tc>
        <w:tc>
          <w:tcPr>
            <w:tcW w:w="916" w:type="dxa"/>
          </w:tcPr>
          <w:p w14:paraId="6F90BC5C" w14:textId="6B32037D" w:rsidR="00234AED" w:rsidRPr="00911324" w:rsidRDefault="00234AED" w:rsidP="007C051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213" w:type="dxa"/>
          </w:tcPr>
          <w:p w14:paraId="1E970B70" w14:textId="5605F935" w:rsidR="00234AED" w:rsidRPr="00911324" w:rsidRDefault="00234AED" w:rsidP="007B4ECB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Mia Forbes ‘2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16" w:type="dxa"/>
          </w:tcPr>
          <w:p w14:paraId="239E7E76" w14:textId="56D1B348" w:rsidR="00234AED" w:rsidRPr="00911324" w:rsidRDefault="00234AED" w:rsidP="007C0513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139" w:type="dxa"/>
          </w:tcPr>
          <w:p w14:paraId="1266463E" w14:textId="6C4C014B" w:rsidR="00234AED" w:rsidRPr="00911324" w:rsidRDefault="00234AED" w:rsidP="007B4ECB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Megan </w:t>
            </w:r>
            <w:proofErr w:type="spellStart"/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Schnebly</w:t>
            </w:r>
            <w:proofErr w:type="spellEnd"/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‘</w:t>
            </w:r>
            <w:r w:rsidR="005A5552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916" w:type="dxa"/>
          </w:tcPr>
          <w:p w14:paraId="78A17609" w14:textId="29204EA8" w:rsidR="00234AED" w:rsidRPr="00911324" w:rsidRDefault="00234AED" w:rsidP="007C0513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234AED" w:rsidRPr="00911324" w14:paraId="2BEF2877" w14:textId="77777777" w:rsidTr="00234AED">
        <w:trPr>
          <w:trHeight w:val="235"/>
        </w:trPr>
        <w:tc>
          <w:tcPr>
            <w:tcW w:w="2139" w:type="dxa"/>
          </w:tcPr>
          <w:p w14:paraId="06C23626" w14:textId="2F8A5EC8" w:rsidR="00234AED" w:rsidRPr="00911324" w:rsidRDefault="00234AED" w:rsidP="007B4ECB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234AE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Stephanie </w:t>
            </w:r>
            <w:proofErr w:type="spellStart"/>
            <w:r w:rsidRPr="00234AE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Greeniger</w:t>
            </w:r>
            <w:proofErr w:type="spellEnd"/>
            <w:r w:rsidRPr="00234AE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`   '26</w:t>
            </w:r>
          </w:p>
        </w:tc>
        <w:tc>
          <w:tcPr>
            <w:tcW w:w="916" w:type="dxa"/>
          </w:tcPr>
          <w:p w14:paraId="63A3F677" w14:textId="11AF8E4A" w:rsidR="00234AED" w:rsidRPr="00911324" w:rsidRDefault="00234AED" w:rsidP="007C0513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213" w:type="dxa"/>
          </w:tcPr>
          <w:p w14:paraId="243328F2" w14:textId="4A487BBB" w:rsidR="00234AED" w:rsidRPr="00911324" w:rsidRDefault="00234AED" w:rsidP="007B4ECB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Christina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Solie</w:t>
            </w:r>
            <w:proofErr w:type="spellEnd"/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‘24</w:t>
            </w:r>
          </w:p>
        </w:tc>
        <w:tc>
          <w:tcPr>
            <w:tcW w:w="916" w:type="dxa"/>
          </w:tcPr>
          <w:p w14:paraId="59B68D1A" w14:textId="15048B88" w:rsidR="00234AED" w:rsidRPr="00911324" w:rsidRDefault="00234AED" w:rsidP="007C0513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139" w:type="dxa"/>
          </w:tcPr>
          <w:p w14:paraId="4B4FF955" w14:textId="77777777" w:rsidR="00234AED" w:rsidRPr="00911324" w:rsidRDefault="00234AED" w:rsidP="007B4ECB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91132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Gina Vlahos ‘24</w:t>
            </w:r>
          </w:p>
        </w:tc>
        <w:tc>
          <w:tcPr>
            <w:tcW w:w="916" w:type="dxa"/>
          </w:tcPr>
          <w:p w14:paraId="561D1861" w14:textId="538CEB9E" w:rsidR="00234AED" w:rsidRPr="00911324" w:rsidRDefault="00234AED" w:rsidP="007C0513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</w:tr>
      <w:tr w:rsidR="00234AED" w:rsidRPr="00911324" w14:paraId="2B2DBFED" w14:textId="77777777" w:rsidTr="00234AED">
        <w:trPr>
          <w:trHeight w:val="235"/>
        </w:trPr>
        <w:tc>
          <w:tcPr>
            <w:tcW w:w="2139" w:type="dxa"/>
          </w:tcPr>
          <w:p w14:paraId="10F01548" w14:textId="1DEDF29C" w:rsidR="00234AED" w:rsidRPr="00911324" w:rsidRDefault="00234AED" w:rsidP="007B4ECB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Kristine Williams ’25</w:t>
            </w:r>
          </w:p>
        </w:tc>
        <w:tc>
          <w:tcPr>
            <w:tcW w:w="916" w:type="dxa"/>
          </w:tcPr>
          <w:p w14:paraId="656D1989" w14:textId="77AC0432" w:rsidR="00234AED" w:rsidRPr="00911324" w:rsidRDefault="00234AED" w:rsidP="007C0513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213" w:type="dxa"/>
          </w:tcPr>
          <w:p w14:paraId="25798752" w14:textId="4E6395B9" w:rsidR="00234AED" w:rsidRPr="00911324" w:rsidRDefault="00234AED" w:rsidP="007B4ECB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234AE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Emma </w:t>
            </w:r>
            <w:proofErr w:type="spellStart"/>
            <w:r w:rsidRPr="00234AE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Gambach</w:t>
            </w:r>
            <w:proofErr w:type="spellEnd"/>
            <w:r w:rsidRPr="00234AE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'26</w:t>
            </w:r>
          </w:p>
        </w:tc>
        <w:tc>
          <w:tcPr>
            <w:tcW w:w="916" w:type="dxa"/>
          </w:tcPr>
          <w:p w14:paraId="42491381" w14:textId="7024968B" w:rsidR="00234AED" w:rsidRPr="00911324" w:rsidRDefault="00234AED" w:rsidP="007C051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</w:tcPr>
          <w:p w14:paraId="087E16FB" w14:textId="62ABAB20" w:rsidR="00234AED" w:rsidRPr="00911324" w:rsidRDefault="00234AED" w:rsidP="007B4ECB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</w:tcPr>
          <w:p w14:paraId="684449DD" w14:textId="4E63B88C" w:rsidR="00234AED" w:rsidRPr="00911324" w:rsidRDefault="00234AED" w:rsidP="007C0513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234AED" w:rsidRPr="00911324" w14:paraId="553B547A" w14:textId="77777777" w:rsidTr="00234AED">
        <w:trPr>
          <w:trHeight w:val="235"/>
        </w:trPr>
        <w:tc>
          <w:tcPr>
            <w:tcW w:w="2139" w:type="dxa"/>
          </w:tcPr>
          <w:p w14:paraId="43034DD0" w14:textId="16C6138B" w:rsidR="00234AED" w:rsidRDefault="00234AED" w:rsidP="007B4ECB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Anna Trace ‘25</w:t>
            </w:r>
          </w:p>
        </w:tc>
        <w:tc>
          <w:tcPr>
            <w:tcW w:w="916" w:type="dxa"/>
          </w:tcPr>
          <w:p w14:paraId="70CD078A" w14:textId="03A9D7A2" w:rsidR="00234AED" w:rsidRDefault="00234AED" w:rsidP="007C0513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213" w:type="dxa"/>
          </w:tcPr>
          <w:p w14:paraId="04A73751" w14:textId="242C6605" w:rsidR="00234AED" w:rsidRPr="00911324" w:rsidRDefault="00234AED" w:rsidP="007B4ECB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234AE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Kirsten Priebe '26</w:t>
            </w:r>
          </w:p>
        </w:tc>
        <w:tc>
          <w:tcPr>
            <w:tcW w:w="916" w:type="dxa"/>
          </w:tcPr>
          <w:p w14:paraId="1E01CD69" w14:textId="488A4593" w:rsidR="00234AED" w:rsidRPr="00911324" w:rsidRDefault="00234AED" w:rsidP="007C051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139" w:type="dxa"/>
          </w:tcPr>
          <w:p w14:paraId="4631E459" w14:textId="77777777" w:rsidR="00234AED" w:rsidRDefault="00234AED" w:rsidP="007B4ECB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</w:tcPr>
          <w:p w14:paraId="031214CF" w14:textId="77777777" w:rsidR="00234AED" w:rsidRDefault="00234AED" w:rsidP="007C0513">
            <w:pPr>
              <w:pStyle w:val="TableParagraph"/>
              <w:spacing w:line="248" w:lineRule="exact"/>
              <w:ind w:left="0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03ECDD7A" w14:textId="25C219AD" w:rsidR="00EB5793" w:rsidRDefault="00EB5793" w:rsidP="00EA075B">
      <w:pPr>
        <w:pStyle w:val="BodyText"/>
        <w:spacing w:before="11"/>
        <w:ind w:left="0"/>
        <w:rPr>
          <w:i/>
          <w:iCs/>
          <w:color w:val="000000" w:themeColor="text1"/>
          <w:sz w:val="21"/>
        </w:rPr>
      </w:pPr>
    </w:p>
    <w:p w14:paraId="1D63EC01" w14:textId="77777777" w:rsidR="002058C2" w:rsidRDefault="002058C2" w:rsidP="00EA075B">
      <w:pPr>
        <w:pStyle w:val="BodyText"/>
        <w:ind w:left="100"/>
        <w:rPr>
          <w:color w:val="000000" w:themeColor="text1"/>
        </w:rPr>
      </w:pPr>
    </w:p>
    <w:p w14:paraId="52B4237F" w14:textId="4C060112" w:rsidR="00EA075B" w:rsidRPr="00EA075B" w:rsidRDefault="00EA075B" w:rsidP="00EA075B">
      <w:pPr>
        <w:pStyle w:val="BodyText"/>
        <w:ind w:left="100"/>
        <w:rPr>
          <w:color w:val="000000" w:themeColor="text1"/>
        </w:rPr>
      </w:pPr>
      <w:r w:rsidRPr="00EA075B">
        <w:rPr>
          <w:color w:val="000000" w:themeColor="text1"/>
        </w:rPr>
        <w:t>Summary of Motions</w:t>
      </w:r>
    </w:p>
    <w:tbl>
      <w:tblPr>
        <w:tblW w:w="102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5"/>
        <w:gridCol w:w="1627"/>
        <w:gridCol w:w="1278"/>
        <w:gridCol w:w="810"/>
        <w:gridCol w:w="720"/>
        <w:gridCol w:w="1620"/>
      </w:tblGrid>
      <w:tr w:rsidR="0003243A" w:rsidRPr="007E4132" w14:paraId="061677AC" w14:textId="77777777" w:rsidTr="009D1E5C">
        <w:trPr>
          <w:trHeight w:val="292"/>
        </w:trPr>
        <w:tc>
          <w:tcPr>
            <w:tcW w:w="4205" w:type="dxa"/>
          </w:tcPr>
          <w:p w14:paraId="48695102" w14:textId="77777777" w:rsidR="0003243A" w:rsidRPr="007E4132" w:rsidRDefault="0003243A" w:rsidP="007B4ECB">
            <w:pPr>
              <w:pStyle w:val="TableParagraph"/>
              <w:spacing w:line="268" w:lineRule="exact"/>
              <w:rPr>
                <w:b/>
                <w:color w:val="000000" w:themeColor="text1"/>
              </w:rPr>
            </w:pPr>
            <w:r w:rsidRPr="007E4132">
              <w:rPr>
                <w:b/>
                <w:color w:val="000000" w:themeColor="text1"/>
              </w:rPr>
              <w:t>Motion</w:t>
            </w:r>
          </w:p>
        </w:tc>
        <w:tc>
          <w:tcPr>
            <w:tcW w:w="1627" w:type="dxa"/>
          </w:tcPr>
          <w:p w14:paraId="0B55A0C2" w14:textId="77777777" w:rsidR="0003243A" w:rsidRPr="007E4132" w:rsidRDefault="0003243A" w:rsidP="007B4ECB">
            <w:pPr>
              <w:pStyle w:val="TableParagraph"/>
              <w:spacing w:line="268" w:lineRule="exact"/>
              <w:rPr>
                <w:b/>
                <w:color w:val="000000" w:themeColor="text1"/>
              </w:rPr>
            </w:pPr>
            <w:r w:rsidRPr="007E4132">
              <w:rPr>
                <w:b/>
                <w:color w:val="000000" w:themeColor="text1"/>
              </w:rPr>
              <w:t>Moved</w:t>
            </w:r>
          </w:p>
        </w:tc>
        <w:tc>
          <w:tcPr>
            <w:tcW w:w="1278" w:type="dxa"/>
          </w:tcPr>
          <w:p w14:paraId="6F04DC95" w14:textId="77777777" w:rsidR="0003243A" w:rsidRPr="007E4132" w:rsidRDefault="0003243A" w:rsidP="007B4ECB">
            <w:pPr>
              <w:pStyle w:val="TableParagraph"/>
              <w:spacing w:line="268" w:lineRule="exact"/>
              <w:ind w:left="106"/>
              <w:rPr>
                <w:b/>
                <w:color w:val="000000" w:themeColor="text1"/>
              </w:rPr>
            </w:pPr>
            <w:r w:rsidRPr="007E4132">
              <w:rPr>
                <w:b/>
                <w:color w:val="000000" w:themeColor="text1"/>
              </w:rPr>
              <w:t>Second</w:t>
            </w:r>
          </w:p>
        </w:tc>
        <w:tc>
          <w:tcPr>
            <w:tcW w:w="810" w:type="dxa"/>
          </w:tcPr>
          <w:p w14:paraId="288F437B" w14:textId="77777777" w:rsidR="0003243A" w:rsidRPr="007E4132" w:rsidRDefault="0003243A" w:rsidP="007B4ECB">
            <w:pPr>
              <w:pStyle w:val="TableParagraph"/>
              <w:spacing w:line="140" w:lineRule="atLeast"/>
              <w:ind w:left="105" w:right="142"/>
              <w:jc w:val="center"/>
              <w:rPr>
                <w:b/>
                <w:color w:val="000000" w:themeColor="text1"/>
                <w:sz w:val="12"/>
              </w:rPr>
            </w:pPr>
            <w:r w:rsidRPr="007E4132">
              <w:rPr>
                <w:b/>
                <w:color w:val="000000" w:themeColor="text1"/>
                <w:sz w:val="12"/>
              </w:rPr>
              <w:t>Approved</w:t>
            </w:r>
          </w:p>
        </w:tc>
        <w:tc>
          <w:tcPr>
            <w:tcW w:w="720" w:type="dxa"/>
          </w:tcPr>
          <w:p w14:paraId="1B1C8932" w14:textId="77777777" w:rsidR="0003243A" w:rsidRPr="007E4132" w:rsidRDefault="0003243A" w:rsidP="007B4ECB">
            <w:pPr>
              <w:pStyle w:val="TableParagraph"/>
              <w:spacing w:line="140" w:lineRule="atLeast"/>
              <w:ind w:left="102" w:right="111"/>
              <w:rPr>
                <w:b/>
                <w:color w:val="000000" w:themeColor="text1"/>
                <w:sz w:val="12"/>
              </w:rPr>
            </w:pPr>
            <w:r w:rsidRPr="007E4132">
              <w:rPr>
                <w:b/>
                <w:color w:val="000000" w:themeColor="text1"/>
                <w:sz w:val="12"/>
              </w:rPr>
              <w:t>Not Approved</w:t>
            </w:r>
          </w:p>
        </w:tc>
        <w:tc>
          <w:tcPr>
            <w:tcW w:w="1620" w:type="dxa"/>
          </w:tcPr>
          <w:p w14:paraId="30C80FE4" w14:textId="77777777" w:rsidR="0003243A" w:rsidRPr="007E4132" w:rsidRDefault="0003243A" w:rsidP="007B4ECB">
            <w:pPr>
              <w:pStyle w:val="TableParagraph"/>
              <w:spacing w:line="268" w:lineRule="exact"/>
              <w:ind w:left="102"/>
              <w:rPr>
                <w:b/>
                <w:color w:val="000000" w:themeColor="text1"/>
              </w:rPr>
            </w:pPr>
            <w:r w:rsidRPr="007E4132">
              <w:rPr>
                <w:b/>
                <w:color w:val="000000" w:themeColor="text1"/>
              </w:rPr>
              <w:t>Comment</w:t>
            </w:r>
          </w:p>
        </w:tc>
      </w:tr>
      <w:tr w:rsidR="0003243A" w:rsidRPr="00EA075B" w14:paraId="013B832E" w14:textId="77777777" w:rsidTr="009D1E5C">
        <w:trPr>
          <w:trHeight w:val="273"/>
        </w:trPr>
        <w:tc>
          <w:tcPr>
            <w:tcW w:w="4205" w:type="dxa"/>
          </w:tcPr>
          <w:p w14:paraId="26F9ACCB" w14:textId="354236D8" w:rsidR="0003243A" w:rsidRPr="00EA075B" w:rsidRDefault="0003243A" w:rsidP="007B4ECB">
            <w:pPr>
              <w:pStyle w:val="TableParagraph"/>
              <w:spacing w:line="248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Meeting </w:t>
            </w:r>
            <w:r w:rsidRPr="00EA075B">
              <w:rPr>
                <w:color w:val="000000" w:themeColor="text1"/>
              </w:rPr>
              <w:t>Minutes</w:t>
            </w:r>
            <w:r>
              <w:rPr>
                <w:color w:val="000000" w:themeColor="text1"/>
              </w:rPr>
              <w:t xml:space="preserve"> (</w:t>
            </w:r>
            <w:r w:rsidR="00EB5793">
              <w:rPr>
                <w:color w:val="000000" w:themeColor="text1"/>
              </w:rPr>
              <w:t>November</w:t>
            </w:r>
            <w:r w:rsidR="009D668B">
              <w:rPr>
                <w:color w:val="000000" w:themeColor="text1"/>
              </w:rPr>
              <w:t>)</w:t>
            </w:r>
          </w:p>
        </w:tc>
        <w:tc>
          <w:tcPr>
            <w:tcW w:w="1627" w:type="dxa"/>
          </w:tcPr>
          <w:p w14:paraId="5366C122" w14:textId="4AA448E7" w:rsidR="0003243A" w:rsidRPr="0055774F" w:rsidRDefault="0090186A" w:rsidP="007C6B91">
            <w:pPr>
              <w:pStyle w:val="TableParagraph"/>
              <w:spacing w:line="248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Grandstrand</w:t>
            </w:r>
          </w:p>
        </w:tc>
        <w:tc>
          <w:tcPr>
            <w:tcW w:w="1278" w:type="dxa"/>
          </w:tcPr>
          <w:p w14:paraId="280C29F1" w14:textId="1C8C4FDE" w:rsidR="0003243A" w:rsidRPr="00EA075B" w:rsidRDefault="00496222" w:rsidP="00E14FFD">
            <w:pPr>
              <w:pStyle w:val="TableParagraph"/>
              <w:spacing w:line="248" w:lineRule="exact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Cody</w:t>
            </w:r>
          </w:p>
        </w:tc>
        <w:tc>
          <w:tcPr>
            <w:tcW w:w="810" w:type="dxa"/>
          </w:tcPr>
          <w:p w14:paraId="75B1CE4D" w14:textId="77777777" w:rsidR="0003243A" w:rsidRPr="00EA075B" w:rsidRDefault="0003243A" w:rsidP="007B4ECB">
            <w:pPr>
              <w:pStyle w:val="TableParagraph"/>
              <w:spacing w:line="248" w:lineRule="exact"/>
              <w:ind w:left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720" w:type="dxa"/>
          </w:tcPr>
          <w:p w14:paraId="41445250" w14:textId="77777777" w:rsidR="0003243A" w:rsidRPr="00FD39B6" w:rsidRDefault="0003243A" w:rsidP="007B4ECB">
            <w:pPr>
              <w:pStyle w:val="TableParagraph"/>
              <w:ind w:left="0"/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620" w:type="dxa"/>
          </w:tcPr>
          <w:p w14:paraId="7516A817" w14:textId="77777777" w:rsidR="0003243A" w:rsidRPr="00EA075B" w:rsidRDefault="0003243A" w:rsidP="007B4ECB">
            <w:pPr>
              <w:pStyle w:val="TableParagraph"/>
              <w:ind w:left="0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03243A" w:rsidRPr="00EA075B" w14:paraId="2810E277" w14:textId="77777777" w:rsidTr="009D1E5C">
        <w:trPr>
          <w:trHeight w:val="273"/>
        </w:trPr>
        <w:tc>
          <w:tcPr>
            <w:tcW w:w="4205" w:type="dxa"/>
          </w:tcPr>
          <w:p w14:paraId="632422E6" w14:textId="3801FF5C" w:rsidR="0003243A" w:rsidRPr="00EA075B" w:rsidRDefault="0003243A" w:rsidP="007B4ECB">
            <w:pPr>
              <w:pStyle w:val="TableParagraph"/>
              <w:spacing w:line="248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Treasurer’s report – (</w:t>
            </w:r>
            <w:r w:rsidR="00EB5793">
              <w:rPr>
                <w:color w:val="000000" w:themeColor="text1"/>
              </w:rPr>
              <w:t>November</w:t>
            </w:r>
            <w:r w:rsidRPr="00EA075B">
              <w:rPr>
                <w:color w:val="000000" w:themeColor="text1"/>
              </w:rPr>
              <w:t>)</w:t>
            </w:r>
          </w:p>
        </w:tc>
        <w:tc>
          <w:tcPr>
            <w:tcW w:w="1627" w:type="dxa"/>
          </w:tcPr>
          <w:p w14:paraId="7C5BAB51" w14:textId="7220A0EC" w:rsidR="0003243A" w:rsidRPr="00EA075B" w:rsidRDefault="00A948BF" w:rsidP="009D1E5C">
            <w:pPr>
              <w:pStyle w:val="TableParagraph"/>
              <w:spacing w:line="248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Williams</w:t>
            </w:r>
          </w:p>
        </w:tc>
        <w:tc>
          <w:tcPr>
            <w:tcW w:w="1278" w:type="dxa"/>
          </w:tcPr>
          <w:p w14:paraId="63C83EF4" w14:textId="52FB210D" w:rsidR="0003243A" w:rsidRPr="00C3671E" w:rsidRDefault="00A948BF" w:rsidP="00E14FFD">
            <w:pPr>
              <w:pStyle w:val="TableParagraph"/>
              <w:spacing w:line="248" w:lineRule="exact"/>
              <w:ind w:left="0"/>
              <w:jc w:val="center"/>
              <w:rPr>
                <w:color w:val="000000" w:themeColor="text1"/>
              </w:rPr>
            </w:pPr>
            <w:r w:rsidRPr="00A948BF">
              <w:rPr>
                <w:color w:val="000000" w:themeColor="text1"/>
              </w:rPr>
              <w:t>McDermott</w:t>
            </w:r>
          </w:p>
        </w:tc>
        <w:tc>
          <w:tcPr>
            <w:tcW w:w="810" w:type="dxa"/>
          </w:tcPr>
          <w:p w14:paraId="142412A6" w14:textId="77777777" w:rsidR="0003243A" w:rsidRPr="00EA075B" w:rsidRDefault="0003243A" w:rsidP="007B4ECB">
            <w:pPr>
              <w:pStyle w:val="TableParagraph"/>
              <w:spacing w:line="248" w:lineRule="exact"/>
              <w:ind w:left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720" w:type="dxa"/>
          </w:tcPr>
          <w:p w14:paraId="46EC3562" w14:textId="77777777" w:rsidR="0003243A" w:rsidRPr="00EA075B" w:rsidRDefault="0003243A" w:rsidP="007B4ECB">
            <w:pPr>
              <w:pStyle w:val="TableParagraph"/>
              <w:ind w:left="0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620" w:type="dxa"/>
          </w:tcPr>
          <w:p w14:paraId="6EC8CA97" w14:textId="77777777" w:rsidR="0003243A" w:rsidRPr="00EA075B" w:rsidRDefault="0003243A" w:rsidP="007B4ECB">
            <w:pPr>
              <w:pStyle w:val="TableParagraph"/>
              <w:ind w:left="0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03243A" w:rsidRPr="00EA075B" w14:paraId="46243916" w14:textId="77777777" w:rsidTr="009D1E5C">
        <w:trPr>
          <w:trHeight w:val="333"/>
        </w:trPr>
        <w:tc>
          <w:tcPr>
            <w:tcW w:w="4205" w:type="dxa"/>
          </w:tcPr>
          <w:p w14:paraId="2ACCC061" w14:textId="4491DC3E" w:rsidR="0003243A" w:rsidRPr="00EA075B" w:rsidRDefault="008B185E" w:rsidP="007B4ECB">
            <w:pPr>
              <w:pStyle w:val="TableParagraph"/>
              <w:spacing w:line="268" w:lineRule="exact"/>
              <w:rPr>
                <w:color w:val="000000" w:themeColor="text1"/>
              </w:rPr>
            </w:pPr>
            <w:r w:rsidRPr="008B185E">
              <w:rPr>
                <w:color w:val="000000" w:themeColor="text1"/>
              </w:rPr>
              <w:t>If you attend one MHJA horse show you are eligible for year-end awards</w:t>
            </w:r>
          </w:p>
        </w:tc>
        <w:tc>
          <w:tcPr>
            <w:tcW w:w="1627" w:type="dxa"/>
          </w:tcPr>
          <w:p w14:paraId="0BFD1837" w14:textId="6AC90FA1" w:rsidR="0003243A" w:rsidRPr="00EA075B" w:rsidRDefault="008B185E" w:rsidP="00E14FFD">
            <w:pPr>
              <w:pStyle w:val="TableParagraph"/>
              <w:spacing w:line="268" w:lineRule="exact"/>
              <w:jc w:val="center"/>
              <w:rPr>
                <w:color w:val="000000" w:themeColor="text1"/>
              </w:rPr>
            </w:pPr>
            <w:r w:rsidRPr="008B185E">
              <w:rPr>
                <w:color w:val="000000" w:themeColor="text1"/>
              </w:rPr>
              <w:t>McDermott</w:t>
            </w:r>
          </w:p>
        </w:tc>
        <w:tc>
          <w:tcPr>
            <w:tcW w:w="1278" w:type="dxa"/>
          </w:tcPr>
          <w:p w14:paraId="0796BAB2" w14:textId="6B94BCCD" w:rsidR="0003243A" w:rsidRPr="00EA075B" w:rsidRDefault="008B185E" w:rsidP="009D1E5C">
            <w:pPr>
              <w:pStyle w:val="TableParagraph"/>
              <w:spacing w:line="248" w:lineRule="exact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Grandstrand</w:t>
            </w:r>
          </w:p>
        </w:tc>
        <w:tc>
          <w:tcPr>
            <w:tcW w:w="810" w:type="dxa"/>
          </w:tcPr>
          <w:p w14:paraId="3C84E16E" w14:textId="2F5CCFF1" w:rsidR="0003243A" w:rsidRPr="00EA075B" w:rsidRDefault="00E63C80" w:rsidP="007B4ECB">
            <w:pPr>
              <w:pStyle w:val="TableParagraph"/>
              <w:spacing w:line="268" w:lineRule="exact"/>
              <w:ind w:left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720" w:type="dxa"/>
          </w:tcPr>
          <w:p w14:paraId="50C91D97" w14:textId="77777777" w:rsidR="0003243A" w:rsidRPr="00EA075B" w:rsidRDefault="0003243A" w:rsidP="007B4ECB">
            <w:pPr>
              <w:pStyle w:val="TableParagraph"/>
              <w:ind w:left="0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620" w:type="dxa"/>
          </w:tcPr>
          <w:p w14:paraId="4E810185" w14:textId="71294D9F" w:rsidR="0003243A" w:rsidRPr="00AB5679" w:rsidRDefault="0003243A" w:rsidP="007B4ECB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51EAE" w:rsidRPr="00EA075B" w14:paraId="0B2ADA70" w14:textId="77777777" w:rsidTr="009D1E5C">
        <w:trPr>
          <w:trHeight w:val="333"/>
        </w:trPr>
        <w:tc>
          <w:tcPr>
            <w:tcW w:w="4205" w:type="dxa"/>
          </w:tcPr>
          <w:p w14:paraId="1A48B775" w14:textId="5A26CC22" w:rsidR="00051EAE" w:rsidRDefault="00051EAE" w:rsidP="007B4ECB">
            <w:pPr>
              <w:pStyle w:val="TableParagraph"/>
              <w:spacing w:line="268" w:lineRule="exact"/>
              <w:rPr>
                <w:bCs/>
                <w:color w:val="000000" w:themeColor="text1"/>
              </w:rPr>
            </w:pPr>
          </w:p>
        </w:tc>
        <w:tc>
          <w:tcPr>
            <w:tcW w:w="1627" w:type="dxa"/>
          </w:tcPr>
          <w:p w14:paraId="72B2D4F3" w14:textId="1D7218C2" w:rsidR="00051EAE" w:rsidRDefault="00051EAE" w:rsidP="00E14FFD">
            <w:pPr>
              <w:pStyle w:val="TableParagraph"/>
              <w:spacing w:line="268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</w:tcPr>
          <w:p w14:paraId="51A05920" w14:textId="3D2C8D3D" w:rsidR="00051EAE" w:rsidRDefault="00051EAE" w:rsidP="00E14FFD">
            <w:pPr>
              <w:pStyle w:val="TableParagraph"/>
              <w:spacing w:line="268" w:lineRule="exact"/>
              <w:ind w:left="106"/>
              <w:jc w:val="center"/>
              <w:rPr>
                <w:color w:val="000000" w:themeColor="text1"/>
              </w:rPr>
            </w:pPr>
          </w:p>
        </w:tc>
        <w:tc>
          <w:tcPr>
            <w:tcW w:w="810" w:type="dxa"/>
          </w:tcPr>
          <w:p w14:paraId="0F87FB5E" w14:textId="713330ED" w:rsidR="00051EAE" w:rsidRDefault="00051EAE" w:rsidP="007B4ECB">
            <w:pPr>
              <w:pStyle w:val="TableParagraph"/>
              <w:spacing w:line="268" w:lineRule="exact"/>
              <w:ind w:left="105"/>
              <w:jc w:val="center"/>
              <w:rPr>
                <w:color w:val="000000" w:themeColor="text1"/>
              </w:rPr>
            </w:pPr>
          </w:p>
        </w:tc>
        <w:tc>
          <w:tcPr>
            <w:tcW w:w="720" w:type="dxa"/>
          </w:tcPr>
          <w:p w14:paraId="6EC2F759" w14:textId="77777777" w:rsidR="00051EAE" w:rsidRPr="00EA075B" w:rsidRDefault="00051EAE" w:rsidP="007B4ECB">
            <w:pPr>
              <w:pStyle w:val="TableParagraph"/>
              <w:ind w:left="0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620" w:type="dxa"/>
          </w:tcPr>
          <w:p w14:paraId="489805FF" w14:textId="77777777" w:rsidR="00051EAE" w:rsidRPr="00AB5679" w:rsidRDefault="00051EAE" w:rsidP="007B4ECB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3243A" w:rsidRPr="00EA075B" w14:paraId="4349169A" w14:textId="77777777" w:rsidTr="009D1E5C">
        <w:trPr>
          <w:trHeight w:val="333"/>
        </w:trPr>
        <w:tc>
          <w:tcPr>
            <w:tcW w:w="4205" w:type="dxa"/>
          </w:tcPr>
          <w:p w14:paraId="76AEDECD" w14:textId="77777777" w:rsidR="0003243A" w:rsidRDefault="0003243A" w:rsidP="007B4ECB">
            <w:pPr>
              <w:pStyle w:val="TableParagraph"/>
              <w:spacing w:line="268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Adjourn</w:t>
            </w:r>
          </w:p>
        </w:tc>
        <w:tc>
          <w:tcPr>
            <w:tcW w:w="1627" w:type="dxa"/>
          </w:tcPr>
          <w:p w14:paraId="2DA64833" w14:textId="7979355E" w:rsidR="0003243A" w:rsidRDefault="00DE5C09" w:rsidP="00E14FFD">
            <w:pPr>
              <w:pStyle w:val="TableParagraph"/>
              <w:spacing w:line="268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Wilcox</w:t>
            </w:r>
          </w:p>
        </w:tc>
        <w:tc>
          <w:tcPr>
            <w:tcW w:w="1278" w:type="dxa"/>
          </w:tcPr>
          <w:p w14:paraId="5F2C8B64" w14:textId="0904981C" w:rsidR="007E2CF9" w:rsidRDefault="002B793A" w:rsidP="007E2CF9">
            <w:pPr>
              <w:pStyle w:val="TableParagraph"/>
              <w:spacing w:line="268" w:lineRule="exact"/>
              <w:ind w:left="10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Kody</w:t>
            </w:r>
          </w:p>
        </w:tc>
        <w:tc>
          <w:tcPr>
            <w:tcW w:w="810" w:type="dxa"/>
          </w:tcPr>
          <w:p w14:paraId="4AEC6461" w14:textId="77777777" w:rsidR="0003243A" w:rsidRDefault="0003243A" w:rsidP="007B4ECB">
            <w:pPr>
              <w:pStyle w:val="TableParagraph"/>
              <w:spacing w:line="268" w:lineRule="exact"/>
              <w:ind w:left="10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720" w:type="dxa"/>
          </w:tcPr>
          <w:p w14:paraId="69D3AA0A" w14:textId="77777777" w:rsidR="0003243A" w:rsidRPr="00EA075B" w:rsidRDefault="0003243A" w:rsidP="007B4ECB">
            <w:pPr>
              <w:pStyle w:val="TableParagraph"/>
              <w:ind w:left="0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620" w:type="dxa"/>
          </w:tcPr>
          <w:p w14:paraId="782F2270" w14:textId="77777777" w:rsidR="0003243A" w:rsidRPr="00EA075B" w:rsidRDefault="0003243A" w:rsidP="007B4ECB">
            <w:pPr>
              <w:pStyle w:val="TableParagraph"/>
              <w:ind w:left="0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14:paraId="2E694FCE" w14:textId="77777777" w:rsidR="002058C2" w:rsidRDefault="002058C2" w:rsidP="004C592C"/>
    <w:p w14:paraId="58B1721B" w14:textId="3CAA7AA1" w:rsidR="004C592C" w:rsidRDefault="00DC7917" w:rsidP="004C592C">
      <w:r w:rsidRPr="00C32596">
        <w:t>M</w:t>
      </w:r>
      <w:r w:rsidR="004C592C" w:rsidRPr="00C32596">
        <w:t xml:space="preserve">eeting </w:t>
      </w:r>
      <w:r w:rsidRPr="00C32596">
        <w:t xml:space="preserve">called </w:t>
      </w:r>
      <w:r w:rsidR="004C592C" w:rsidRPr="00C32596">
        <w:t xml:space="preserve">to order </w:t>
      </w:r>
      <w:r w:rsidR="00845989">
        <w:t>by Norine Wilcox</w:t>
      </w:r>
      <w:r w:rsidR="009C2B5E">
        <w:t xml:space="preserve"> at </w:t>
      </w:r>
      <w:r w:rsidR="00364180">
        <w:t>6:</w:t>
      </w:r>
      <w:r w:rsidR="0055774F">
        <w:t>48</w:t>
      </w:r>
      <w:r w:rsidR="00FA0D12">
        <w:t>M</w:t>
      </w:r>
      <w:r w:rsidR="004C592C" w:rsidRPr="00C32596">
        <w:t>.</w:t>
      </w:r>
    </w:p>
    <w:p w14:paraId="5049FE41" w14:textId="77777777" w:rsidR="006A2731" w:rsidRPr="00C32596" w:rsidRDefault="006A2731" w:rsidP="004C592C"/>
    <w:p w14:paraId="2EA097B9" w14:textId="326959EA" w:rsidR="004257DD" w:rsidRPr="00F154A3" w:rsidRDefault="004257DD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b/>
          <w:color w:val="000000" w:themeColor="text1"/>
        </w:rPr>
      </w:pPr>
      <w:r w:rsidRPr="00F154A3">
        <w:rPr>
          <w:b/>
          <w:color w:val="000000" w:themeColor="text1"/>
        </w:rPr>
        <w:t>Meeting Notes (</w:t>
      </w:r>
      <w:r w:rsidR="00EB5793">
        <w:rPr>
          <w:b/>
          <w:color w:val="000000" w:themeColor="text1"/>
        </w:rPr>
        <w:t>November</w:t>
      </w:r>
      <w:r w:rsidRPr="00F154A3">
        <w:rPr>
          <w:b/>
          <w:color w:val="000000" w:themeColor="text1"/>
        </w:rPr>
        <w:t>):</w:t>
      </w:r>
      <w:r w:rsidR="00F154A3">
        <w:rPr>
          <w:b/>
          <w:color w:val="000000" w:themeColor="text1"/>
        </w:rPr>
        <w:t xml:space="preserve">  </w:t>
      </w:r>
      <w:r w:rsidR="0055774F">
        <w:rPr>
          <w:color w:val="000000" w:themeColor="text1"/>
        </w:rPr>
        <w:t>Approved</w:t>
      </w:r>
    </w:p>
    <w:p w14:paraId="584D0185" w14:textId="77777777" w:rsidR="00334ED4" w:rsidRDefault="00334ED4" w:rsidP="00334ED4">
      <w:pPr>
        <w:pStyle w:val="ListParagraph"/>
        <w:tabs>
          <w:tab w:val="left" w:pos="461"/>
        </w:tabs>
        <w:spacing w:line="267" w:lineRule="exact"/>
        <w:ind w:left="720" w:firstLine="0"/>
        <w:rPr>
          <w:b/>
          <w:color w:val="000000" w:themeColor="text1"/>
        </w:rPr>
      </w:pPr>
    </w:p>
    <w:p w14:paraId="4A41CE42" w14:textId="69A94E45" w:rsidR="00EB5793" w:rsidRPr="00EB5793" w:rsidRDefault="004257DD" w:rsidP="00EB5793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b/>
          <w:color w:val="000000" w:themeColor="text1"/>
        </w:rPr>
      </w:pPr>
      <w:r w:rsidRPr="00F154A3">
        <w:rPr>
          <w:b/>
          <w:color w:val="000000" w:themeColor="text1"/>
        </w:rPr>
        <w:t>Treasurer’s</w:t>
      </w:r>
      <w:r w:rsidRPr="00F154A3">
        <w:rPr>
          <w:b/>
          <w:color w:val="000000" w:themeColor="text1"/>
          <w:spacing w:val="-2"/>
        </w:rPr>
        <w:t xml:space="preserve"> </w:t>
      </w:r>
      <w:r w:rsidRPr="00F154A3">
        <w:rPr>
          <w:b/>
          <w:color w:val="000000" w:themeColor="text1"/>
        </w:rPr>
        <w:t>Report</w:t>
      </w:r>
      <w:r w:rsidR="009C2B5E">
        <w:rPr>
          <w:b/>
          <w:color w:val="000000" w:themeColor="text1"/>
        </w:rPr>
        <w:t xml:space="preserve"> (</w:t>
      </w:r>
      <w:r w:rsidR="00EB5793">
        <w:rPr>
          <w:b/>
          <w:color w:val="000000" w:themeColor="text1"/>
        </w:rPr>
        <w:t>November</w:t>
      </w:r>
      <w:r w:rsidR="009C2B5E">
        <w:rPr>
          <w:b/>
          <w:color w:val="000000" w:themeColor="text1"/>
        </w:rPr>
        <w:t>)</w:t>
      </w:r>
      <w:r w:rsidRPr="00F154A3">
        <w:rPr>
          <w:b/>
          <w:color w:val="000000" w:themeColor="text1"/>
        </w:rPr>
        <w:t xml:space="preserve">: </w:t>
      </w:r>
      <w:r w:rsidRPr="00F154A3">
        <w:rPr>
          <w:bCs/>
          <w:color w:val="000000" w:themeColor="text1"/>
        </w:rPr>
        <w:t xml:space="preserve"> Approved – </w:t>
      </w:r>
      <w:r w:rsidRPr="00F154A3">
        <w:rPr>
          <w:bCs/>
        </w:rPr>
        <w:t>No opposed</w:t>
      </w:r>
      <w:r w:rsidR="005A2B0A">
        <w:rPr>
          <w:bCs/>
        </w:rPr>
        <w:t xml:space="preserve">. </w:t>
      </w:r>
    </w:p>
    <w:p w14:paraId="37CAE723" w14:textId="77777777" w:rsidR="00EB5793" w:rsidRPr="00EB5793" w:rsidRDefault="00EB5793" w:rsidP="00EB5793">
      <w:pPr>
        <w:tabs>
          <w:tab w:val="left" w:pos="461"/>
        </w:tabs>
        <w:spacing w:line="267" w:lineRule="exact"/>
        <w:ind w:left="360"/>
        <w:rPr>
          <w:b/>
          <w:color w:val="000000" w:themeColor="text1"/>
        </w:rPr>
      </w:pPr>
      <w:r w:rsidRPr="00EB5793">
        <w:rPr>
          <w:b/>
          <w:color w:val="000000" w:themeColor="text1"/>
        </w:rPr>
        <w:t>Total Revenue Activity: $7,047.63</w:t>
      </w:r>
    </w:p>
    <w:p w14:paraId="7E11F6AA" w14:textId="77777777" w:rsidR="00EB5793" w:rsidRPr="00EB5793" w:rsidRDefault="00EB5793" w:rsidP="00EB5793">
      <w:pPr>
        <w:tabs>
          <w:tab w:val="left" w:pos="461"/>
        </w:tabs>
        <w:spacing w:line="267" w:lineRule="exact"/>
        <w:ind w:left="360"/>
        <w:rPr>
          <w:bCs/>
          <w:color w:val="000000" w:themeColor="text1"/>
        </w:rPr>
      </w:pPr>
      <w:r w:rsidRPr="00EB5793">
        <w:rPr>
          <w:bCs/>
          <w:color w:val="000000" w:themeColor="text1"/>
        </w:rPr>
        <w:t>- 2022 MHHS Sponsorship Revenue**: $1,200.00</w:t>
      </w:r>
    </w:p>
    <w:p w14:paraId="1230C681" w14:textId="77777777" w:rsidR="00EB5793" w:rsidRPr="00EB5793" w:rsidRDefault="00EB5793" w:rsidP="00EB5793">
      <w:pPr>
        <w:tabs>
          <w:tab w:val="left" w:pos="461"/>
        </w:tabs>
        <w:spacing w:line="267" w:lineRule="exact"/>
        <w:ind w:left="360"/>
        <w:rPr>
          <w:bCs/>
          <w:color w:val="000000" w:themeColor="text1"/>
        </w:rPr>
      </w:pPr>
      <w:r w:rsidRPr="00EB5793">
        <w:rPr>
          <w:bCs/>
          <w:color w:val="000000" w:themeColor="text1"/>
        </w:rPr>
        <w:t>- Banquet: $5,002.63</w:t>
      </w:r>
    </w:p>
    <w:p w14:paraId="743C0852" w14:textId="77777777" w:rsidR="00EB5793" w:rsidRPr="00EB5793" w:rsidRDefault="00EB5793" w:rsidP="00EB5793">
      <w:pPr>
        <w:tabs>
          <w:tab w:val="left" w:pos="461"/>
        </w:tabs>
        <w:spacing w:line="267" w:lineRule="exact"/>
        <w:ind w:left="360"/>
        <w:rPr>
          <w:bCs/>
          <w:color w:val="000000" w:themeColor="text1"/>
        </w:rPr>
      </w:pPr>
      <w:r w:rsidRPr="00EB5793">
        <w:rPr>
          <w:bCs/>
          <w:color w:val="000000" w:themeColor="text1"/>
        </w:rPr>
        <w:t>- Membership: $270.00</w:t>
      </w:r>
    </w:p>
    <w:p w14:paraId="3E181A3D" w14:textId="77777777" w:rsidR="00EB5793" w:rsidRPr="00EB5793" w:rsidRDefault="00EB5793" w:rsidP="00EB5793">
      <w:pPr>
        <w:tabs>
          <w:tab w:val="left" w:pos="461"/>
        </w:tabs>
        <w:spacing w:line="267" w:lineRule="exact"/>
        <w:ind w:left="360"/>
        <w:rPr>
          <w:bCs/>
          <w:color w:val="000000" w:themeColor="text1"/>
        </w:rPr>
      </w:pPr>
      <w:r w:rsidRPr="00EB5793">
        <w:rPr>
          <w:bCs/>
          <w:color w:val="000000" w:themeColor="text1"/>
        </w:rPr>
        <w:t>- Donation - $575.00</w:t>
      </w:r>
    </w:p>
    <w:p w14:paraId="3DB37818" w14:textId="77777777" w:rsidR="00EB5793" w:rsidRPr="00EB5793" w:rsidRDefault="00EB5793" w:rsidP="00EB5793">
      <w:pPr>
        <w:tabs>
          <w:tab w:val="left" w:pos="461"/>
        </w:tabs>
        <w:spacing w:line="267" w:lineRule="exact"/>
        <w:ind w:left="360"/>
        <w:rPr>
          <w:b/>
          <w:color w:val="000000" w:themeColor="text1"/>
        </w:rPr>
      </w:pPr>
      <w:r w:rsidRPr="00EB5793">
        <w:rPr>
          <w:b/>
          <w:color w:val="000000" w:themeColor="text1"/>
        </w:rPr>
        <w:t>Total Expense Activity: $87,896.44</w:t>
      </w:r>
    </w:p>
    <w:p w14:paraId="2912F3B5" w14:textId="77777777" w:rsidR="00EB5793" w:rsidRPr="00EB5793" w:rsidRDefault="00EB5793" w:rsidP="00EB5793">
      <w:pPr>
        <w:tabs>
          <w:tab w:val="left" w:pos="461"/>
        </w:tabs>
        <w:spacing w:line="267" w:lineRule="exact"/>
        <w:ind w:left="360"/>
        <w:rPr>
          <w:bCs/>
          <w:color w:val="000000" w:themeColor="text1"/>
        </w:rPr>
      </w:pPr>
      <w:r w:rsidRPr="00EB5793">
        <w:rPr>
          <w:bCs/>
          <w:color w:val="000000" w:themeColor="text1"/>
        </w:rPr>
        <w:t>- 2022 MHHS Horse Show Expense**: $69,203.83</w:t>
      </w:r>
    </w:p>
    <w:p w14:paraId="571C2910" w14:textId="77777777" w:rsidR="00EB5793" w:rsidRPr="00EB5793" w:rsidRDefault="00EB5793" w:rsidP="00EB5793">
      <w:pPr>
        <w:tabs>
          <w:tab w:val="left" w:pos="461"/>
        </w:tabs>
        <w:spacing w:line="267" w:lineRule="exact"/>
        <w:ind w:left="360"/>
        <w:rPr>
          <w:bCs/>
          <w:color w:val="000000" w:themeColor="text1"/>
        </w:rPr>
      </w:pPr>
      <w:r w:rsidRPr="00EB5793">
        <w:rPr>
          <w:bCs/>
          <w:color w:val="000000" w:themeColor="text1"/>
        </w:rPr>
        <w:t>- 2022 MHHS Sponsorship Expense**: $583.66</w:t>
      </w:r>
    </w:p>
    <w:p w14:paraId="6E60417F" w14:textId="77777777" w:rsidR="00EB5793" w:rsidRPr="00EB5793" w:rsidRDefault="00EB5793" w:rsidP="00EB5793">
      <w:pPr>
        <w:tabs>
          <w:tab w:val="left" w:pos="461"/>
        </w:tabs>
        <w:spacing w:line="267" w:lineRule="exact"/>
        <w:ind w:left="360"/>
        <w:rPr>
          <w:bCs/>
          <w:color w:val="000000" w:themeColor="text1"/>
        </w:rPr>
      </w:pPr>
      <w:r w:rsidRPr="00EB5793">
        <w:rPr>
          <w:bCs/>
          <w:color w:val="000000" w:themeColor="text1"/>
        </w:rPr>
        <w:t>- Banquet: $1,092.57</w:t>
      </w:r>
    </w:p>
    <w:p w14:paraId="7DBD9A8C" w14:textId="77777777" w:rsidR="00EB5793" w:rsidRPr="00EB5793" w:rsidRDefault="00EB5793" w:rsidP="00EB5793">
      <w:pPr>
        <w:tabs>
          <w:tab w:val="left" w:pos="461"/>
        </w:tabs>
        <w:spacing w:line="267" w:lineRule="exact"/>
        <w:ind w:left="360"/>
        <w:rPr>
          <w:bCs/>
          <w:color w:val="000000" w:themeColor="text1"/>
        </w:rPr>
      </w:pPr>
      <w:r w:rsidRPr="00EB5793">
        <w:rPr>
          <w:bCs/>
          <w:color w:val="000000" w:themeColor="text1"/>
        </w:rPr>
        <w:t>- Newsletter/Directory: $5,413.36</w:t>
      </w:r>
    </w:p>
    <w:p w14:paraId="6DDEDEF9" w14:textId="77777777" w:rsidR="00EB5793" w:rsidRPr="00EB5793" w:rsidRDefault="00EB5793" w:rsidP="00EB5793">
      <w:pPr>
        <w:tabs>
          <w:tab w:val="left" w:pos="461"/>
        </w:tabs>
        <w:spacing w:line="267" w:lineRule="exact"/>
        <w:ind w:left="360"/>
        <w:rPr>
          <w:bCs/>
          <w:color w:val="000000" w:themeColor="text1"/>
        </w:rPr>
      </w:pPr>
      <w:r w:rsidRPr="00EB5793">
        <w:rPr>
          <w:bCs/>
          <w:color w:val="000000" w:themeColor="text1"/>
        </w:rPr>
        <w:t>- Medal Finals: $722.00</w:t>
      </w:r>
    </w:p>
    <w:p w14:paraId="1A1CE8E0" w14:textId="77777777" w:rsidR="00EB5793" w:rsidRPr="00EB5793" w:rsidRDefault="00EB5793" w:rsidP="00EB5793">
      <w:pPr>
        <w:tabs>
          <w:tab w:val="left" w:pos="461"/>
        </w:tabs>
        <w:spacing w:line="267" w:lineRule="exact"/>
        <w:ind w:left="360"/>
        <w:rPr>
          <w:bCs/>
          <w:color w:val="000000" w:themeColor="text1"/>
        </w:rPr>
      </w:pPr>
      <w:r w:rsidRPr="00EB5793">
        <w:rPr>
          <w:bCs/>
          <w:color w:val="000000" w:themeColor="text1"/>
        </w:rPr>
        <w:t xml:space="preserve">- Website: $168 – </w:t>
      </w:r>
      <w:proofErr w:type="spellStart"/>
      <w:r w:rsidRPr="00EB5793">
        <w:rPr>
          <w:bCs/>
          <w:color w:val="000000" w:themeColor="text1"/>
        </w:rPr>
        <w:t>Wix</w:t>
      </w:r>
      <w:proofErr w:type="spellEnd"/>
    </w:p>
    <w:p w14:paraId="621E9AEF" w14:textId="77777777" w:rsidR="00EB5793" w:rsidRPr="00EB5793" w:rsidRDefault="00EB5793" w:rsidP="00EB5793">
      <w:pPr>
        <w:tabs>
          <w:tab w:val="left" w:pos="461"/>
        </w:tabs>
        <w:spacing w:line="267" w:lineRule="exact"/>
        <w:ind w:left="360"/>
        <w:rPr>
          <w:bCs/>
          <w:color w:val="000000" w:themeColor="text1"/>
        </w:rPr>
      </w:pPr>
      <w:r w:rsidRPr="00EB5793">
        <w:rPr>
          <w:bCs/>
          <w:color w:val="000000" w:themeColor="text1"/>
        </w:rPr>
        <w:t>- Year End Awards: $8,661.18</w:t>
      </w:r>
    </w:p>
    <w:p w14:paraId="4B2AC08E" w14:textId="77777777" w:rsidR="00EB5793" w:rsidRPr="00EB5793" w:rsidRDefault="00EB5793" w:rsidP="00EB5793">
      <w:pPr>
        <w:tabs>
          <w:tab w:val="left" w:pos="461"/>
        </w:tabs>
        <w:spacing w:line="267" w:lineRule="exact"/>
        <w:ind w:left="360"/>
        <w:rPr>
          <w:bCs/>
          <w:color w:val="000000" w:themeColor="text1"/>
        </w:rPr>
      </w:pPr>
      <w:r w:rsidRPr="00EB5793">
        <w:rPr>
          <w:bCs/>
          <w:color w:val="000000" w:themeColor="text1"/>
        </w:rPr>
        <w:t>- Insurance: $1,531.00</w:t>
      </w:r>
    </w:p>
    <w:p w14:paraId="4229D97C" w14:textId="77777777" w:rsidR="00EB5793" w:rsidRPr="00EB5793" w:rsidRDefault="00EB5793" w:rsidP="00EB5793">
      <w:pPr>
        <w:tabs>
          <w:tab w:val="left" w:pos="461"/>
        </w:tabs>
        <w:spacing w:line="267" w:lineRule="exact"/>
        <w:ind w:left="360"/>
        <w:rPr>
          <w:bCs/>
          <w:color w:val="000000" w:themeColor="text1"/>
        </w:rPr>
      </w:pPr>
      <w:r w:rsidRPr="00EB5793">
        <w:rPr>
          <w:bCs/>
          <w:color w:val="000000" w:themeColor="text1"/>
        </w:rPr>
        <w:t>- Meetings Admin: $195.00</w:t>
      </w:r>
    </w:p>
    <w:p w14:paraId="5A8931FA" w14:textId="77777777" w:rsidR="00EB5793" w:rsidRPr="00EB5793" w:rsidRDefault="00EB5793" w:rsidP="00EB5793">
      <w:pPr>
        <w:tabs>
          <w:tab w:val="left" w:pos="461"/>
        </w:tabs>
        <w:spacing w:line="267" w:lineRule="exact"/>
        <w:ind w:left="360"/>
        <w:rPr>
          <w:bCs/>
          <w:color w:val="000000" w:themeColor="text1"/>
        </w:rPr>
      </w:pPr>
      <w:r w:rsidRPr="00EB5793">
        <w:rPr>
          <w:bCs/>
          <w:color w:val="000000" w:themeColor="text1"/>
        </w:rPr>
        <w:t>- Advertisement: $225.00</w:t>
      </w:r>
    </w:p>
    <w:p w14:paraId="6BADB0A2" w14:textId="77777777" w:rsidR="00EB5793" w:rsidRDefault="00EB5793" w:rsidP="00EB5793">
      <w:pPr>
        <w:tabs>
          <w:tab w:val="left" w:pos="461"/>
        </w:tabs>
        <w:spacing w:line="267" w:lineRule="exact"/>
        <w:ind w:left="360"/>
        <w:rPr>
          <w:bCs/>
          <w:color w:val="000000" w:themeColor="text1"/>
        </w:rPr>
      </w:pPr>
      <w:r w:rsidRPr="00EB5793">
        <w:rPr>
          <w:bCs/>
          <w:color w:val="000000" w:themeColor="text1"/>
        </w:rPr>
        <w:t>- Tax Filing Fee: $25</w:t>
      </w:r>
    </w:p>
    <w:p w14:paraId="7DDE0A65" w14:textId="4A2B9441" w:rsidR="00EB5793" w:rsidRDefault="00EB5793" w:rsidP="00EB5793">
      <w:pPr>
        <w:tabs>
          <w:tab w:val="left" w:pos="461"/>
        </w:tabs>
        <w:spacing w:line="267" w:lineRule="exact"/>
        <w:ind w:left="360"/>
        <w:rPr>
          <w:bCs/>
          <w:color w:val="000000" w:themeColor="text1"/>
        </w:rPr>
      </w:pPr>
      <w:r w:rsidRPr="00EB5793">
        <w:rPr>
          <w:bCs/>
          <w:color w:val="000000" w:themeColor="text1"/>
        </w:rPr>
        <w:lastRenderedPageBreak/>
        <w:t>- General and Administrative Expense: $75.84 – QuickBooks, Postage</w:t>
      </w:r>
    </w:p>
    <w:p w14:paraId="04E36040" w14:textId="77777777" w:rsidR="0090186A" w:rsidRPr="00EB5793" w:rsidRDefault="0090186A" w:rsidP="0090186A">
      <w:pPr>
        <w:tabs>
          <w:tab w:val="left" w:pos="461"/>
        </w:tabs>
        <w:spacing w:line="267" w:lineRule="exact"/>
        <w:rPr>
          <w:bCs/>
          <w:color w:val="000000" w:themeColor="text1"/>
        </w:rPr>
      </w:pPr>
    </w:p>
    <w:p w14:paraId="2D3F35CF" w14:textId="65605D6A" w:rsidR="00F10644" w:rsidRPr="0090186A" w:rsidRDefault="00F10644" w:rsidP="00F10644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b/>
          <w:bCs/>
        </w:rPr>
      </w:pPr>
      <w:r w:rsidRPr="0090186A">
        <w:rPr>
          <w:b/>
          <w:bCs/>
        </w:rPr>
        <w:t>Welcome new board members</w:t>
      </w:r>
    </w:p>
    <w:p w14:paraId="72B7B828" w14:textId="77777777" w:rsidR="0090186A" w:rsidRDefault="00F10644" w:rsidP="0090186A">
      <w:pPr>
        <w:pStyle w:val="ListParagraph"/>
        <w:widowControl/>
        <w:autoSpaceDE/>
        <w:autoSpaceDN/>
        <w:spacing w:after="160" w:line="259" w:lineRule="auto"/>
        <w:ind w:left="720"/>
        <w:contextualSpacing/>
      </w:pPr>
      <w:r w:rsidRPr="0090186A">
        <w:t>Welcome new Board of Directors: Norine welcomed new members</w:t>
      </w:r>
      <w:r>
        <w:t xml:space="preserve">. </w:t>
      </w:r>
    </w:p>
    <w:p w14:paraId="2EA3C004" w14:textId="1B4CF74B" w:rsidR="00F10644" w:rsidRDefault="00F10644" w:rsidP="0090186A">
      <w:pPr>
        <w:pStyle w:val="ListParagraph"/>
        <w:widowControl/>
        <w:autoSpaceDE/>
        <w:autoSpaceDN/>
        <w:spacing w:after="160" w:line="259" w:lineRule="auto"/>
        <w:ind w:left="720"/>
        <w:contextualSpacing/>
      </w:pPr>
      <w:r>
        <w:t>Election of 2022 Officers*:</w:t>
      </w:r>
    </w:p>
    <w:p w14:paraId="3E1D6F37" w14:textId="77777777" w:rsidR="0090186A" w:rsidRDefault="0090186A" w:rsidP="0090186A">
      <w:pPr>
        <w:pStyle w:val="ListParagraph"/>
        <w:widowControl/>
        <w:autoSpaceDE/>
        <w:autoSpaceDN/>
        <w:ind w:left="1080"/>
        <w:contextualSpacing/>
      </w:pPr>
      <w:r>
        <w:t>President:   Tal Mizrahi</w:t>
      </w:r>
    </w:p>
    <w:p w14:paraId="3C169C8A" w14:textId="0A405F6F" w:rsidR="0090186A" w:rsidRDefault="0090186A" w:rsidP="0090186A">
      <w:pPr>
        <w:pStyle w:val="ListParagraph"/>
        <w:widowControl/>
        <w:autoSpaceDE/>
        <w:autoSpaceDN/>
        <w:ind w:left="1080"/>
        <w:contextualSpacing/>
      </w:pPr>
      <w:r>
        <w:t>Vice President:  Tracy Grandstrand</w:t>
      </w:r>
    </w:p>
    <w:p w14:paraId="03C0B63D" w14:textId="7CE01871" w:rsidR="0090186A" w:rsidRDefault="0090186A" w:rsidP="0090186A">
      <w:pPr>
        <w:pStyle w:val="ListParagraph"/>
        <w:widowControl/>
        <w:autoSpaceDE/>
        <w:autoSpaceDN/>
        <w:ind w:left="1080"/>
        <w:contextualSpacing/>
      </w:pPr>
      <w:r>
        <w:t>Treasurer:  Kaylyn Cody</w:t>
      </w:r>
    </w:p>
    <w:p w14:paraId="5ED83EB4" w14:textId="66FEC776" w:rsidR="003B2297" w:rsidRDefault="0090186A" w:rsidP="0090186A">
      <w:pPr>
        <w:widowControl/>
        <w:autoSpaceDE/>
        <w:autoSpaceDN/>
        <w:ind w:left="360" w:firstLine="360"/>
        <w:contextualSpacing/>
      </w:pPr>
      <w:r>
        <w:t xml:space="preserve">Secretary:  Christina </w:t>
      </w:r>
      <w:proofErr w:type="spellStart"/>
      <w:r>
        <w:t>Solie</w:t>
      </w:r>
      <w:proofErr w:type="spellEnd"/>
    </w:p>
    <w:p w14:paraId="31158502" w14:textId="77777777" w:rsidR="0090186A" w:rsidRPr="0090186A" w:rsidRDefault="0090186A" w:rsidP="0090186A">
      <w:pPr>
        <w:widowControl/>
        <w:autoSpaceDE/>
        <w:autoSpaceDN/>
        <w:ind w:firstLine="360"/>
        <w:contextualSpacing/>
        <w:rPr>
          <w:b/>
          <w:color w:val="000000" w:themeColor="text1"/>
        </w:rPr>
      </w:pPr>
    </w:p>
    <w:p w14:paraId="4F38E7C2" w14:textId="5F2B65A5" w:rsidR="0055774F" w:rsidRPr="0055774F" w:rsidRDefault="00FF4340" w:rsidP="0055774F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right="770"/>
        <w:contextualSpacing/>
        <w:rPr>
          <w:bCs/>
          <w:i/>
          <w:iCs/>
          <w:color w:val="FF0000"/>
        </w:rPr>
      </w:pPr>
      <w:r>
        <w:rPr>
          <w:b/>
          <w:color w:val="000000" w:themeColor="text1"/>
        </w:rPr>
        <w:t>Harvest Horse Show</w:t>
      </w:r>
      <w:r w:rsidR="0055774F">
        <w:rPr>
          <w:b/>
          <w:color w:val="000000" w:themeColor="text1"/>
        </w:rPr>
        <w:t xml:space="preserve">: </w:t>
      </w:r>
      <w:r w:rsidR="0055774F">
        <w:t xml:space="preserve">Facility cost is up 20%. 2022 had record number of horses . Usually start talking with State Fair about the </w:t>
      </w:r>
      <w:r w:rsidR="0055774F" w:rsidRPr="0055774F">
        <w:rPr>
          <w:color w:val="000000" w:themeColor="text1"/>
        </w:rPr>
        <w:t>contract in January. Should we pull in someone to help us negotiate? Could we pull together a list of other horse shows at the fair?</w:t>
      </w:r>
      <w:r w:rsidR="0055774F" w:rsidRPr="0055774F">
        <w:rPr>
          <w:bCs/>
          <w:color w:val="000000" w:themeColor="text1"/>
        </w:rPr>
        <w:t xml:space="preserve"> This could help us negotiate our contract</w:t>
      </w:r>
      <w:r w:rsidR="0055774F">
        <w:rPr>
          <w:bCs/>
          <w:color w:val="000000" w:themeColor="text1"/>
        </w:rPr>
        <w:t xml:space="preserve">. </w:t>
      </w:r>
    </w:p>
    <w:p w14:paraId="00154FCE" w14:textId="77777777" w:rsidR="004E4F2A" w:rsidRDefault="004E4F2A">
      <w:pPr>
        <w:pStyle w:val="ListParagraph"/>
        <w:widowControl/>
        <w:numPr>
          <w:ilvl w:val="0"/>
          <w:numId w:val="3"/>
        </w:numPr>
        <w:autoSpaceDE/>
        <w:autoSpaceDN/>
        <w:contextualSpacing/>
      </w:pPr>
    </w:p>
    <w:p w14:paraId="048FB1D0" w14:textId="2BCB248C" w:rsidR="00103138" w:rsidRDefault="004E4F2A" w:rsidP="00A948BF">
      <w:pPr>
        <w:pStyle w:val="ListParagraph"/>
        <w:widowControl/>
        <w:numPr>
          <w:ilvl w:val="0"/>
          <w:numId w:val="1"/>
        </w:numPr>
        <w:autoSpaceDE/>
        <w:autoSpaceDN/>
        <w:contextualSpacing/>
        <w:rPr>
          <w:b/>
          <w:bCs/>
        </w:rPr>
      </w:pPr>
      <w:r w:rsidRPr="004E4F2A">
        <w:rPr>
          <w:b/>
          <w:bCs/>
        </w:rPr>
        <w:t xml:space="preserve">MHJA Annual </w:t>
      </w:r>
      <w:r>
        <w:rPr>
          <w:b/>
          <w:bCs/>
        </w:rPr>
        <w:t>M</w:t>
      </w:r>
      <w:r w:rsidRPr="004E4F2A">
        <w:rPr>
          <w:b/>
          <w:bCs/>
        </w:rPr>
        <w:t xml:space="preserve">eeting </w:t>
      </w:r>
      <w:r w:rsidR="000F24EA">
        <w:rPr>
          <w:b/>
          <w:bCs/>
        </w:rPr>
        <w:t xml:space="preserve">follow up </w:t>
      </w:r>
    </w:p>
    <w:p w14:paraId="25056AC7" w14:textId="4C292318" w:rsidR="00A948BF" w:rsidRDefault="00A948BF" w:rsidP="008B185E">
      <w:pPr>
        <w:widowControl/>
        <w:autoSpaceDE/>
        <w:autoSpaceDN/>
        <w:ind w:left="360"/>
        <w:contextualSpacing/>
      </w:pPr>
      <w:r w:rsidRPr="00A948BF">
        <w:t>20 people</w:t>
      </w:r>
      <w:r>
        <w:t xml:space="preserve"> were</w:t>
      </w:r>
      <w:r w:rsidRPr="00A948BF">
        <w:t xml:space="preserve"> in attendance. </w:t>
      </w:r>
      <w:r>
        <w:t>Biggest topic</w:t>
      </w:r>
      <w:r w:rsidRPr="00A948BF">
        <w:t xml:space="preserve"> was how many shows </w:t>
      </w:r>
      <w:r>
        <w:t>you need to attend to</w:t>
      </w:r>
      <w:r w:rsidRPr="00A948BF">
        <w:t xml:space="preserve"> count for year end points</w:t>
      </w:r>
      <w:r>
        <w:t>, should it be one show or more? Suggested to give year-end  ribbons to 6</w:t>
      </w:r>
      <w:r w:rsidRPr="00A948BF">
        <w:rPr>
          <w:vertAlign w:val="superscript"/>
        </w:rPr>
        <w:t>th</w:t>
      </w:r>
      <w:r>
        <w:t xml:space="preserve"> place. </w:t>
      </w:r>
    </w:p>
    <w:p w14:paraId="59A7952D" w14:textId="16A22F57" w:rsidR="00A948BF" w:rsidRPr="00E63C80" w:rsidRDefault="00A948BF" w:rsidP="008B185E">
      <w:pPr>
        <w:widowControl/>
        <w:autoSpaceDE/>
        <w:autoSpaceDN/>
        <w:ind w:left="360"/>
        <w:contextualSpacing/>
        <w:rPr>
          <w:b/>
          <w:bCs/>
        </w:rPr>
      </w:pPr>
      <w:r w:rsidRPr="00E63C80">
        <w:rPr>
          <w:b/>
          <w:bCs/>
        </w:rPr>
        <w:t xml:space="preserve">MOTION: If you attend one MHJA horse show you are eligible for year-end awards.  </w:t>
      </w:r>
    </w:p>
    <w:p w14:paraId="40BE7066" w14:textId="3CEC85CC" w:rsidR="00F10644" w:rsidRPr="00F10644" w:rsidRDefault="000F24EA" w:rsidP="008B185E">
      <w:pPr>
        <w:widowControl/>
        <w:autoSpaceDE/>
        <w:autoSpaceDN/>
        <w:ind w:left="360"/>
        <w:contextualSpacing/>
      </w:pPr>
      <w:r w:rsidRPr="000F24EA">
        <w:rPr>
          <w:b/>
          <w:bCs/>
        </w:rPr>
        <w:t xml:space="preserve">Harvest Horse Show Scholarship </w:t>
      </w:r>
      <w:r>
        <w:rPr>
          <w:b/>
          <w:bCs/>
        </w:rPr>
        <w:t xml:space="preserve">- </w:t>
      </w:r>
      <w:r>
        <w:t>G</w:t>
      </w:r>
      <w:r w:rsidRPr="000F24EA">
        <w:t>ive $500</w:t>
      </w:r>
      <w:r>
        <w:t xml:space="preserve"> scholarships away</w:t>
      </w:r>
      <w:r w:rsidRPr="000F24EA">
        <w:t xml:space="preserve"> at 6 </w:t>
      </w:r>
      <w:r>
        <w:t>R</w:t>
      </w:r>
      <w:r w:rsidRPr="000F24EA">
        <w:t xml:space="preserve">ed </w:t>
      </w:r>
      <w:r>
        <w:t>P</w:t>
      </w:r>
      <w:r w:rsidRPr="000F24EA">
        <w:t>ine</w:t>
      </w:r>
      <w:r>
        <w:t>s</w:t>
      </w:r>
      <w:r w:rsidRPr="000F24EA">
        <w:t xml:space="preserve"> horse shows. Gift card is $500 toward MN harvest show. Give 5 away at horse show and one could be open application. </w:t>
      </w:r>
      <w:r>
        <w:t xml:space="preserve">Create committee to decide this. </w:t>
      </w:r>
    </w:p>
    <w:p w14:paraId="1C5C52E3" w14:textId="3A328A12" w:rsidR="00F10644" w:rsidRDefault="00F10644" w:rsidP="008B185E">
      <w:pPr>
        <w:widowControl/>
        <w:autoSpaceDE/>
        <w:autoSpaceDN/>
        <w:ind w:left="360"/>
        <w:contextualSpacing/>
      </w:pPr>
      <w:r>
        <w:rPr>
          <w:b/>
          <w:bCs/>
        </w:rPr>
        <w:t xml:space="preserve">MHJA Juniors- </w:t>
      </w:r>
      <w:r w:rsidRPr="00F10644">
        <w:t xml:space="preserve">there was a junior board with applications prior to 2021. In 2022 we tried to see what the juniors want to do. Parents think having It be a board makes it have more weight. </w:t>
      </w:r>
      <w:r>
        <w:t xml:space="preserve">Want to make it as inclusive as possible. Need to set attenable goals. </w:t>
      </w:r>
    </w:p>
    <w:p w14:paraId="6C22B005" w14:textId="09C7A0E3" w:rsidR="00F10644" w:rsidRDefault="00F10644" w:rsidP="000F24EA">
      <w:pPr>
        <w:widowControl/>
        <w:autoSpaceDE/>
        <w:autoSpaceDN/>
        <w:ind w:left="720"/>
        <w:contextualSpacing/>
      </w:pPr>
    </w:p>
    <w:p w14:paraId="4A73DBB0" w14:textId="68F8D3FD" w:rsidR="00F10644" w:rsidRPr="00234AED" w:rsidRDefault="00F10644" w:rsidP="00F10644">
      <w:pPr>
        <w:pStyle w:val="ListParagraph"/>
        <w:widowControl/>
        <w:numPr>
          <w:ilvl w:val="0"/>
          <w:numId w:val="1"/>
        </w:numPr>
        <w:autoSpaceDE/>
        <w:autoSpaceDN/>
        <w:contextualSpacing/>
      </w:pPr>
      <w:r w:rsidRPr="00F10644">
        <w:rPr>
          <w:b/>
          <w:bCs/>
        </w:rPr>
        <w:t>Committee</w:t>
      </w:r>
      <w:r>
        <w:rPr>
          <w:b/>
          <w:bCs/>
        </w:rPr>
        <w:t xml:space="preserve"> </w:t>
      </w:r>
      <w:r w:rsidR="00234AED">
        <w:rPr>
          <w:b/>
          <w:bCs/>
        </w:rPr>
        <w:t>Selection</w:t>
      </w: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3145"/>
        <w:gridCol w:w="5490"/>
      </w:tblGrid>
      <w:tr w:rsidR="00234AED" w14:paraId="404B69C0" w14:textId="77777777" w:rsidTr="00234A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01292F5B" w14:textId="735F69EA" w:rsidR="00234AED" w:rsidRPr="00234AED" w:rsidRDefault="00234AED" w:rsidP="00234AED">
            <w:pPr>
              <w:widowControl/>
              <w:autoSpaceDE/>
              <w:autoSpaceDN/>
              <w:contextualSpacing/>
              <w:rPr>
                <w:b w:val="0"/>
                <w:bCs w:val="0"/>
              </w:rPr>
            </w:pPr>
            <w:r w:rsidRPr="00234AED">
              <w:rPr>
                <w:b w:val="0"/>
                <w:bCs w:val="0"/>
              </w:rPr>
              <w:t>Committee</w:t>
            </w:r>
          </w:p>
        </w:tc>
        <w:tc>
          <w:tcPr>
            <w:tcW w:w="5490" w:type="dxa"/>
          </w:tcPr>
          <w:p w14:paraId="240A7586" w14:textId="555D439D" w:rsidR="00234AED" w:rsidRPr="00234AED" w:rsidRDefault="00234AED" w:rsidP="00234AED">
            <w:pPr>
              <w:widowControl/>
              <w:autoSpaceDE/>
              <w:autoSpaceDN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34AED">
              <w:rPr>
                <w:b w:val="0"/>
                <w:bCs w:val="0"/>
              </w:rPr>
              <w:t>Members</w:t>
            </w:r>
          </w:p>
        </w:tc>
      </w:tr>
      <w:tr w:rsidR="00234AED" w14:paraId="4EAB1FBD" w14:textId="77777777" w:rsidTr="00234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2824C873" w14:textId="48318302" w:rsidR="00234AED" w:rsidRDefault="00234AED" w:rsidP="00234AED">
            <w:pPr>
              <w:widowControl/>
              <w:autoSpaceDE/>
              <w:autoSpaceDN/>
              <w:contextualSpacing/>
            </w:pPr>
            <w:r>
              <w:t>Fundraising</w:t>
            </w:r>
          </w:p>
        </w:tc>
        <w:tc>
          <w:tcPr>
            <w:tcW w:w="5490" w:type="dxa"/>
          </w:tcPr>
          <w:p w14:paraId="262AAFE8" w14:textId="47EF737F" w:rsidR="00234AED" w:rsidRDefault="00234AED" w:rsidP="00234AED">
            <w:pPr>
              <w:widowControl/>
              <w:autoSpaceDE/>
              <w:autoSpaceDN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Alyssa Deering</w:t>
            </w:r>
          </w:p>
        </w:tc>
      </w:tr>
      <w:tr w:rsidR="00234AED" w14:paraId="1149BA2B" w14:textId="77777777" w:rsidTr="00234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15ED61F1" w14:textId="7371D985" w:rsidR="00234AED" w:rsidRDefault="00234AED" w:rsidP="00234AED">
            <w:pPr>
              <w:widowControl/>
              <w:autoSpaceDE/>
              <w:autoSpaceDN/>
              <w:contextualSpacing/>
            </w:pPr>
            <w:r>
              <w:t>Scholarship</w:t>
            </w:r>
          </w:p>
        </w:tc>
        <w:tc>
          <w:tcPr>
            <w:tcW w:w="5490" w:type="dxa"/>
          </w:tcPr>
          <w:p w14:paraId="4ED30A94" w14:textId="3E3701E1" w:rsidR="00234AED" w:rsidRDefault="00234AED" w:rsidP="00234AED">
            <w:pPr>
              <w:widowControl/>
              <w:autoSpaceDE/>
              <w:autoSpaceDN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Kristen </w:t>
            </w:r>
            <w:r w:rsidRPr="00234AED">
              <w:t>Priebe</w:t>
            </w:r>
            <w:r>
              <w:t xml:space="preserve">, Christina </w:t>
            </w:r>
            <w:proofErr w:type="spellStart"/>
            <w:r>
              <w:t>Solie</w:t>
            </w:r>
            <w:proofErr w:type="spellEnd"/>
            <w:r>
              <w:t>, Gina Vlahos</w:t>
            </w:r>
          </w:p>
        </w:tc>
      </w:tr>
      <w:tr w:rsidR="00234AED" w14:paraId="20C0E071" w14:textId="77777777" w:rsidTr="00234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5477B466" w14:textId="6582BF87" w:rsidR="00234AED" w:rsidRDefault="00234AED" w:rsidP="00234AED">
            <w:pPr>
              <w:widowControl/>
              <w:autoSpaceDE/>
              <w:autoSpaceDN/>
              <w:contextualSpacing/>
            </w:pPr>
            <w:r>
              <w:t>Banquet</w:t>
            </w:r>
            <w:r>
              <w:t xml:space="preserve"> Organization</w:t>
            </w:r>
          </w:p>
        </w:tc>
        <w:tc>
          <w:tcPr>
            <w:tcW w:w="5490" w:type="dxa"/>
          </w:tcPr>
          <w:p w14:paraId="0F50906A" w14:textId="1EA9B853" w:rsidR="00234AED" w:rsidRDefault="00234AED" w:rsidP="00234AED">
            <w:pPr>
              <w:widowControl/>
              <w:autoSpaceDE/>
              <w:autoSpaceDN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Kaylan Cody, Heather </w:t>
            </w:r>
            <w:proofErr w:type="spellStart"/>
            <w:r>
              <w:t>Fites</w:t>
            </w:r>
            <w:proofErr w:type="spellEnd"/>
            <w:r>
              <w:t xml:space="preserve">, Anna Trace, Jamie </w:t>
            </w:r>
            <w:proofErr w:type="spellStart"/>
            <w:r>
              <w:t>Burrris</w:t>
            </w:r>
            <w:proofErr w:type="spellEnd"/>
          </w:p>
        </w:tc>
      </w:tr>
      <w:tr w:rsidR="00234AED" w14:paraId="18436A85" w14:textId="77777777" w:rsidTr="00234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226F0FCA" w14:textId="47CCB634" w:rsidR="00234AED" w:rsidRDefault="00234AED" w:rsidP="00234AED">
            <w:pPr>
              <w:widowControl/>
              <w:autoSpaceDE/>
              <w:autoSpaceDN/>
              <w:contextualSpacing/>
            </w:pPr>
            <w:r>
              <w:t>Points</w:t>
            </w:r>
          </w:p>
        </w:tc>
        <w:tc>
          <w:tcPr>
            <w:tcW w:w="5490" w:type="dxa"/>
          </w:tcPr>
          <w:p w14:paraId="19BD8FD4" w14:textId="5F6CA007" w:rsidR="00234AED" w:rsidRDefault="00234AED" w:rsidP="00234AED">
            <w:pPr>
              <w:widowControl/>
              <w:autoSpaceDE/>
              <w:autoSpaceDN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Jeni McDermott, Kristine Williams</w:t>
            </w:r>
          </w:p>
        </w:tc>
      </w:tr>
      <w:tr w:rsidR="00234AED" w14:paraId="5172B26D" w14:textId="77777777" w:rsidTr="00234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6D5A3420" w14:textId="76752D87" w:rsidR="00234AED" w:rsidRDefault="00234AED" w:rsidP="00234AED">
            <w:pPr>
              <w:widowControl/>
              <w:autoSpaceDE/>
              <w:autoSpaceDN/>
              <w:contextualSpacing/>
            </w:pPr>
            <w:r>
              <w:t>Membership</w:t>
            </w:r>
          </w:p>
        </w:tc>
        <w:tc>
          <w:tcPr>
            <w:tcW w:w="5490" w:type="dxa"/>
          </w:tcPr>
          <w:p w14:paraId="388E983A" w14:textId="27E654B8" w:rsidR="00234AED" w:rsidRDefault="00234AED" w:rsidP="00234AED">
            <w:pPr>
              <w:widowControl/>
              <w:autoSpaceDE/>
              <w:autoSpaceDN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Heather </w:t>
            </w:r>
            <w:proofErr w:type="spellStart"/>
            <w:r>
              <w:t>Fites</w:t>
            </w:r>
            <w:proofErr w:type="spellEnd"/>
            <w:r>
              <w:t xml:space="preserve">, </w:t>
            </w:r>
            <w:r w:rsidRPr="00234AED">
              <w:t xml:space="preserve">Stephanie </w:t>
            </w:r>
            <w:proofErr w:type="spellStart"/>
            <w:r w:rsidRPr="00234AED">
              <w:t>Greeniger</w:t>
            </w:r>
            <w:proofErr w:type="spellEnd"/>
          </w:p>
        </w:tc>
      </w:tr>
      <w:tr w:rsidR="00234AED" w14:paraId="5227258B" w14:textId="77777777" w:rsidTr="00234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3833D2C5" w14:textId="341BC093" w:rsidR="00234AED" w:rsidRDefault="00234AED" w:rsidP="00234AED">
            <w:pPr>
              <w:widowControl/>
              <w:autoSpaceDE/>
              <w:autoSpaceDN/>
              <w:contextualSpacing/>
            </w:pPr>
            <w:r>
              <w:t>Medal Finals</w:t>
            </w:r>
          </w:p>
        </w:tc>
        <w:tc>
          <w:tcPr>
            <w:tcW w:w="5490" w:type="dxa"/>
          </w:tcPr>
          <w:p w14:paraId="37299ADF" w14:textId="17C25588" w:rsidR="00234AED" w:rsidRDefault="00234AED" w:rsidP="00234AED">
            <w:pPr>
              <w:widowControl/>
              <w:autoSpaceDE/>
              <w:autoSpaceDN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Norine Wilcox, Tal Mizrahi, Jamie Burris </w:t>
            </w:r>
          </w:p>
        </w:tc>
      </w:tr>
      <w:tr w:rsidR="00234AED" w14:paraId="3CF3235C" w14:textId="77777777" w:rsidTr="00234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67F15962" w14:textId="15DFB659" w:rsidR="00234AED" w:rsidRDefault="00234AED" w:rsidP="00234AED">
            <w:pPr>
              <w:widowControl/>
              <w:autoSpaceDE/>
              <w:autoSpaceDN/>
              <w:contextualSpacing/>
            </w:pPr>
            <w:r>
              <w:t>Newsletter</w:t>
            </w:r>
          </w:p>
        </w:tc>
        <w:tc>
          <w:tcPr>
            <w:tcW w:w="5490" w:type="dxa"/>
          </w:tcPr>
          <w:p w14:paraId="30FEE064" w14:textId="207121F1" w:rsidR="00234AED" w:rsidRDefault="00234AED" w:rsidP="00234AED">
            <w:pPr>
              <w:widowControl/>
              <w:autoSpaceDE/>
              <w:autoSpaceDN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Heather Parish, Alyssa Deering</w:t>
            </w:r>
          </w:p>
        </w:tc>
      </w:tr>
      <w:tr w:rsidR="00234AED" w14:paraId="2643154C" w14:textId="77777777" w:rsidTr="00234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76DD3F8B" w14:textId="74EA1C0E" w:rsidR="00234AED" w:rsidRDefault="00234AED" w:rsidP="00234AED">
            <w:pPr>
              <w:widowControl/>
              <w:autoSpaceDE/>
              <w:autoSpaceDN/>
              <w:contextualSpacing/>
            </w:pPr>
            <w:r>
              <w:t xml:space="preserve">Local </w:t>
            </w:r>
            <w:r>
              <w:t>H</w:t>
            </w:r>
            <w:r>
              <w:t xml:space="preserve">orse Show </w:t>
            </w:r>
          </w:p>
        </w:tc>
        <w:tc>
          <w:tcPr>
            <w:tcW w:w="5490" w:type="dxa"/>
          </w:tcPr>
          <w:p w14:paraId="20DBAB30" w14:textId="2265D2CE" w:rsidR="00234AED" w:rsidRDefault="00234AED" w:rsidP="00234AED">
            <w:pPr>
              <w:widowControl/>
              <w:autoSpaceDE/>
              <w:autoSpaceDN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4AED">
              <w:t>Tracy Grandstrand</w:t>
            </w:r>
            <w:r>
              <w:t>, Kristina Williams, Jamie Burris</w:t>
            </w:r>
          </w:p>
        </w:tc>
      </w:tr>
      <w:tr w:rsidR="00234AED" w14:paraId="1E4578D3" w14:textId="77777777" w:rsidTr="00234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1F91CE4A" w14:textId="34E838BA" w:rsidR="00234AED" w:rsidRDefault="00234AED" w:rsidP="00234AED">
            <w:pPr>
              <w:widowControl/>
              <w:autoSpaceDE/>
              <w:autoSpaceDN/>
              <w:contextualSpacing/>
            </w:pPr>
            <w:r>
              <w:t xml:space="preserve">MN Harvest </w:t>
            </w:r>
            <w:r>
              <w:t>H</w:t>
            </w:r>
            <w:r>
              <w:t xml:space="preserve">orse </w:t>
            </w:r>
            <w:r>
              <w:t>S</w:t>
            </w:r>
            <w:r>
              <w:t>how</w:t>
            </w:r>
          </w:p>
        </w:tc>
        <w:tc>
          <w:tcPr>
            <w:tcW w:w="5490" w:type="dxa"/>
          </w:tcPr>
          <w:p w14:paraId="37A3B437" w14:textId="4CD71D94" w:rsidR="00234AED" w:rsidRDefault="00234AED" w:rsidP="00234AED">
            <w:pPr>
              <w:widowControl/>
              <w:autoSpaceDE/>
              <w:autoSpaceDN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Kaylan Cody</w:t>
            </w:r>
          </w:p>
        </w:tc>
      </w:tr>
      <w:tr w:rsidR="00234AED" w14:paraId="155F5A2A" w14:textId="77777777" w:rsidTr="00234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186E2E98" w14:textId="4ED63F80" w:rsidR="00234AED" w:rsidRDefault="00234AED" w:rsidP="00234AED">
            <w:pPr>
              <w:widowControl/>
              <w:autoSpaceDE/>
              <w:autoSpaceDN/>
              <w:contextualSpacing/>
            </w:pPr>
            <w:r w:rsidRPr="00234AED">
              <w:t>Education / Clinic</w:t>
            </w:r>
            <w:r>
              <w:t>s</w:t>
            </w:r>
          </w:p>
        </w:tc>
        <w:tc>
          <w:tcPr>
            <w:tcW w:w="5490" w:type="dxa"/>
          </w:tcPr>
          <w:p w14:paraId="55FE3C62" w14:textId="3B658F9C" w:rsidR="00234AED" w:rsidRDefault="00234AED" w:rsidP="00234AED">
            <w:pPr>
              <w:widowControl/>
              <w:autoSpaceDE/>
              <w:autoSpaceDN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4AED">
              <w:t xml:space="preserve">Stephanie </w:t>
            </w:r>
            <w:proofErr w:type="spellStart"/>
            <w:r w:rsidRPr="00234AED">
              <w:t>Greeniger</w:t>
            </w:r>
            <w:proofErr w:type="spellEnd"/>
            <w:r>
              <w:t>, Kirsten Priebe, Anna Trace</w:t>
            </w:r>
          </w:p>
        </w:tc>
      </w:tr>
      <w:tr w:rsidR="00234AED" w14:paraId="3E5581B9" w14:textId="77777777" w:rsidTr="00234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43B4EB95" w14:textId="2604EE76" w:rsidR="00234AED" w:rsidRDefault="00234AED" w:rsidP="00234AED">
            <w:pPr>
              <w:widowControl/>
              <w:autoSpaceDE/>
              <w:autoSpaceDN/>
              <w:contextualSpacing/>
            </w:pPr>
            <w:r>
              <w:t>Communications</w:t>
            </w:r>
          </w:p>
        </w:tc>
        <w:tc>
          <w:tcPr>
            <w:tcW w:w="5490" w:type="dxa"/>
          </w:tcPr>
          <w:p w14:paraId="0EBE8734" w14:textId="60F4C810" w:rsidR="00234AED" w:rsidRDefault="00234AED" w:rsidP="00234AED">
            <w:pPr>
              <w:widowControl/>
              <w:autoSpaceDE/>
              <w:autoSpaceDN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Emma </w:t>
            </w:r>
            <w:proofErr w:type="spellStart"/>
            <w:r>
              <w:t>Gambach</w:t>
            </w:r>
            <w:proofErr w:type="spellEnd"/>
            <w:r>
              <w:t>, Alyssa Deering</w:t>
            </w:r>
          </w:p>
        </w:tc>
      </w:tr>
      <w:tr w:rsidR="00234AED" w14:paraId="6E8E25D0" w14:textId="77777777" w:rsidTr="00234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0E23DD76" w14:textId="034FFD51" w:rsidR="00234AED" w:rsidRDefault="00234AED" w:rsidP="00234AED">
            <w:pPr>
              <w:widowControl/>
              <w:autoSpaceDE/>
              <w:autoSpaceDN/>
              <w:contextualSpacing/>
            </w:pPr>
            <w:r>
              <w:t>Nominations</w:t>
            </w:r>
          </w:p>
        </w:tc>
        <w:tc>
          <w:tcPr>
            <w:tcW w:w="5490" w:type="dxa"/>
          </w:tcPr>
          <w:p w14:paraId="10F3A859" w14:textId="2A1B86B2" w:rsidR="00234AED" w:rsidRDefault="00234AED" w:rsidP="00234AED">
            <w:pPr>
              <w:widowControl/>
              <w:autoSpaceDE/>
              <w:autoSpaceDN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Kristen </w:t>
            </w:r>
            <w:r w:rsidRPr="00234AED">
              <w:t>Priebe</w:t>
            </w:r>
            <w:r>
              <w:t xml:space="preserve">, Tal </w:t>
            </w:r>
            <w:r>
              <w:t>Mizrahi</w:t>
            </w:r>
          </w:p>
        </w:tc>
      </w:tr>
      <w:tr w:rsidR="00234AED" w14:paraId="3B9C8DDD" w14:textId="77777777" w:rsidTr="00234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4F14D2A7" w14:textId="6A60383F" w:rsidR="00234AED" w:rsidRDefault="00234AED" w:rsidP="00234AED">
            <w:pPr>
              <w:widowControl/>
              <w:autoSpaceDE/>
              <w:autoSpaceDN/>
              <w:contextualSpacing/>
            </w:pPr>
            <w:r>
              <w:t>Strategic</w:t>
            </w:r>
            <w:r>
              <w:t xml:space="preserve"> P</w:t>
            </w:r>
            <w:r>
              <w:t>lanning</w:t>
            </w:r>
          </w:p>
        </w:tc>
        <w:tc>
          <w:tcPr>
            <w:tcW w:w="5490" w:type="dxa"/>
          </w:tcPr>
          <w:p w14:paraId="6CE22B1B" w14:textId="49305488" w:rsidR="00234AED" w:rsidRDefault="00234AED" w:rsidP="00234AED">
            <w:pPr>
              <w:widowControl/>
              <w:autoSpaceDE/>
              <w:autoSpaceDN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Kristine Williams</w:t>
            </w:r>
            <w:r>
              <w:t xml:space="preserve">, Megan </w:t>
            </w:r>
            <w:proofErr w:type="spellStart"/>
            <w:r>
              <w:t>Schnebly</w:t>
            </w:r>
            <w:proofErr w:type="spellEnd"/>
          </w:p>
        </w:tc>
      </w:tr>
      <w:tr w:rsidR="00234AED" w14:paraId="007152B3" w14:textId="77777777" w:rsidTr="00234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56E6DFB6" w14:textId="48D18407" w:rsidR="00234AED" w:rsidRDefault="00234AED" w:rsidP="00234AED">
            <w:pPr>
              <w:widowControl/>
              <w:autoSpaceDE/>
              <w:autoSpaceDN/>
              <w:contextualSpacing/>
            </w:pPr>
            <w:r>
              <w:t>USHJA Horse Show Standards, Specifications and Approvals</w:t>
            </w:r>
          </w:p>
        </w:tc>
        <w:tc>
          <w:tcPr>
            <w:tcW w:w="5490" w:type="dxa"/>
          </w:tcPr>
          <w:p w14:paraId="72213EC0" w14:textId="326B4C02" w:rsidR="00234AED" w:rsidRDefault="00234AED" w:rsidP="00234AED">
            <w:pPr>
              <w:widowControl/>
              <w:autoSpaceDE/>
              <w:autoSpaceDN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Jeni McDermott</w:t>
            </w:r>
            <w:r>
              <w:t xml:space="preserve">, </w:t>
            </w:r>
            <w:r w:rsidRPr="00234AED">
              <w:t>Tracy Grandstrand</w:t>
            </w:r>
            <w:r>
              <w:t>, Mia Forbes</w:t>
            </w:r>
          </w:p>
        </w:tc>
      </w:tr>
      <w:tr w:rsidR="00234AED" w14:paraId="146EEEC3" w14:textId="77777777" w:rsidTr="00234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3A448C56" w14:textId="120E5A83" w:rsidR="00234AED" w:rsidRDefault="00234AED" w:rsidP="00234AED">
            <w:pPr>
              <w:widowControl/>
              <w:autoSpaceDE/>
              <w:autoSpaceDN/>
              <w:contextualSpacing/>
            </w:pPr>
            <w:r>
              <w:t>Annual</w:t>
            </w:r>
            <w:r>
              <w:t xml:space="preserve"> Open</w:t>
            </w:r>
            <w:r>
              <w:t xml:space="preserve"> Meeting</w:t>
            </w:r>
          </w:p>
        </w:tc>
        <w:tc>
          <w:tcPr>
            <w:tcW w:w="5490" w:type="dxa"/>
          </w:tcPr>
          <w:p w14:paraId="72C897A8" w14:textId="7F2CE0BA" w:rsidR="00234AED" w:rsidRDefault="00234AED" w:rsidP="00234AED">
            <w:pPr>
              <w:widowControl/>
              <w:autoSpaceDE/>
              <w:autoSpaceDN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Tal Mizrahi</w:t>
            </w:r>
          </w:p>
        </w:tc>
      </w:tr>
    </w:tbl>
    <w:p w14:paraId="1D5C5E05" w14:textId="77777777" w:rsidR="00234AED" w:rsidRPr="00F10644" w:rsidRDefault="00234AED" w:rsidP="00234AED">
      <w:pPr>
        <w:widowControl/>
        <w:autoSpaceDE/>
        <w:autoSpaceDN/>
        <w:contextualSpacing/>
      </w:pPr>
    </w:p>
    <w:p w14:paraId="49B88DAD" w14:textId="77777777" w:rsidR="00CF5941" w:rsidRDefault="00CF5941" w:rsidP="00F10644">
      <w:pPr>
        <w:widowControl/>
        <w:autoSpaceDE/>
        <w:autoSpaceDN/>
        <w:contextualSpacing/>
      </w:pPr>
    </w:p>
    <w:p w14:paraId="70E9F6EE" w14:textId="77777777" w:rsidR="00F10644" w:rsidRDefault="00F10644" w:rsidP="00CF5941">
      <w:pPr>
        <w:widowControl/>
        <w:autoSpaceDE/>
        <w:autoSpaceDN/>
        <w:contextualSpacing/>
      </w:pPr>
    </w:p>
    <w:p w14:paraId="0AD02A34" w14:textId="77777777" w:rsidR="00F10644" w:rsidRPr="00F10644" w:rsidRDefault="00F10644" w:rsidP="000F24EA">
      <w:pPr>
        <w:widowControl/>
        <w:autoSpaceDE/>
        <w:autoSpaceDN/>
        <w:ind w:left="720"/>
        <w:contextualSpacing/>
      </w:pPr>
    </w:p>
    <w:p w14:paraId="7D26FE0C" w14:textId="77777777" w:rsidR="000F24EA" w:rsidRPr="00A948BF" w:rsidRDefault="000F24EA" w:rsidP="00A948BF">
      <w:pPr>
        <w:widowControl/>
        <w:autoSpaceDE/>
        <w:autoSpaceDN/>
        <w:ind w:left="720"/>
        <w:contextualSpacing/>
        <w:rPr>
          <w:b/>
          <w:bCs/>
        </w:rPr>
      </w:pPr>
    </w:p>
    <w:p w14:paraId="0D6EC362" w14:textId="04ACBB84" w:rsidR="000B3861" w:rsidRPr="00E31FF3" w:rsidRDefault="000B3861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right="770"/>
        <w:contextualSpacing/>
        <w:rPr>
          <w:b/>
          <w:i/>
          <w:iCs/>
          <w:color w:val="FF0000"/>
        </w:rPr>
      </w:pPr>
      <w:r>
        <w:rPr>
          <w:b/>
          <w:color w:val="000000" w:themeColor="text1"/>
        </w:rPr>
        <w:t>Old Business</w:t>
      </w:r>
      <w:r w:rsidR="00103138">
        <w:rPr>
          <w:b/>
          <w:color w:val="000000" w:themeColor="text1"/>
        </w:rPr>
        <w:t>:</w:t>
      </w:r>
      <w:r w:rsidR="005A7ABB">
        <w:rPr>
          <w:bCs/>
          <w:color w:val="000000" w:themeColor="text1"/>
        </w:rPr>
        <w:t xml:space="preserve">  </w:t>
      </w:r>
      <w:r w:rsidR="00D55668">
        <w:rPr>
          <w:bCs/>
          <w:color w:val="000000" w:themeColor="text1"/>
        </w:rPr>
        <w:t xml:space="preserve">Org Pro, good start in getting the membership set up. Can send out e-cards to members.  </w:t>
      </w:r>
    </w:p>
    <w:p w14:paraId="1A74ED86" w14:textId="12C8E50E" w:rsidR="000B3861" w:rsidRDefault="000B3861" w:rsidP="000B3861">
      <w:pPr>
        <w:pStyle w:val="ListParagraph"/>
        <w:widowControl/>
        <w:autoSpaceDE/>
        <w:autoSpaceDN/>
        <w:spacing w:after="160" w:line="259" w:lineRule="auto"/>
        <w:ind w:left="1440" w:right="770" w:firstLine="0"/>
        <w:contextualSpacing/>
        <w:rPr>
          <w:b/>
          <w:color w:val="000000" w:themeColor="text1"/>
        </w:rPr>
      </w:pPr>
    </w:p>
    <w:p w14:paraId="07C52F23" w14:textId="19277621" w:rsidR="00234AED" w:rsidRPr="00234AED" w:rsidRDefault="000B3861" w:rsidP="00C67F6A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0" w:right="770" w:firstLine="0"/>
        <w:contextualSpacing/>
        <w:rPr>
          <w:b/>
          <w:color w:val="000000" w:themeColor="text1"/>
        </w:rPr>
      </w:pPr>
      <w:r w:rsidRPr="0055774F">
        <w:rPr>
          <w:b/>
          <w:color w:val="000000" w:themeColor="text1"/>
        </w:rPr>
        <w:t>New Business</w:t>
      </w:r>
      <w:r w:rsidR="00935E73" w:rsidRPr="0055774F">
        <w:rPr>
          <w:b/>
          <w:color w:val="000000" w:themeColor="text1"/>
        </w:rPr>
        <w:t>:</w:t>
      </w:r>
      <w:r w:rsidR="005A7ABB" w:rsidRPr="0055774F">
        <w:rPr>
          <w:bCs/>
          <w:color w:val="000000" w:themeColor="text1"/>
        </w:rPr>
        <w:t xml:space="preserve">   </w:t>
      </w:r>
      <w:r w:rsidR="00227443">
        <w:rPr>
          <w:bCs/>
          <w:color w:val="000000" w:themeColor="text1"/>
        </w:rPr>
        <w:t>Jeni proposes a sub group to discuss how to combine divisions with fewer people for year end points. Tracy ,Mia, Steph Jamie and Anna will help</w:t>
      </w:r>
      <w:r w:rsidR="00234AED">
        <w:rPr>
          <w:bCs/>
          <w:color w:val="000000" w:themeColor="text1"/>
        </w:rPr>
        <w:t>.</w:t>
      </w:r>
    </w:p>
    <w:p w14:paraId="6FA3884B" w14:textId="41CD9B22" w:rsidR="00C67F6A" w:rsidRPr="00234AED" w:rsidRDefault="00234AED" w:rsidP="00234AED">
      <w:pPr>
        <w:pStyle w:val="ListParagraph"/>
        <w:widowControl/>
        <w:autoSpaceDE/>
        <w:autoSpaceDN/>
        <w:spacing w:after="160" w:line="259" w:lineRule="auto"/>
        <w:ind w:left="0" w:right="770" w:firstLine="0"/>
        <w:contextualSpacing/>
        <w:rPr>
          <w:b/>
          <w:color w:val="000000" w:themeColor="text1"/>
        </w:rPr>
      </w:pPr>
      <w:r w:rsidRPr="00234AED">
        <w:rPr>
          <w:bCs/>
          <w:color w:val="000000" w:themeColor="text1"/>
        </w:rPr>
        <w:t>Tal will get a</w:t>
      </w:r>
      <w:r w:rsidR="00C67F6A" w:rsidRPr="00234AED">
        <w:rPr>
          <w:bCs/>
          <w:color w:val="000000" w:themeColor="text1"/>
        </w:rPr>
        <w:t xml:space="preserve"> zoom account </w:t>
      </w:r>
      <w:r w:rsidRPr="00234AED">
        <w:rPr>
          <w:bCs/>
          <w:color w:val="000000" w:themeColor="text1"/>
        </w:rPr>
        <w:t>to continue virtual monthly meeting.</w:t>
      </w:r>
      <w:r w:rsidR="00C67F6A" w:rsidRPr="00234AED">
        <w:rPr>
          <w:bCs/>
          <w:color w:val="000000" w:themeColor="text1"/>
        </w:rPr>
        <w:t xml:space="preserve"> </w:t>
      </w:r>
    </w:p>
    <w:p w14:paraId="03DEF26C" w14:textId="77777777" w:rsidR="0055774F" w:rsidRPr="0055774F" w:rsidRDefault="0055774F" w:rsidP="0055774F">
      <w:pPr>
        <w:pStyle w:val="ListParagraph"/>
        <w:rPr>
          <w:b/>
          <w:color w:val="000000" w:themeColor="text1"/>
        </w:rPr>
      </w:pPr>
    </w:p>
    <w:p w14:paraId="504F0E28" w14:textId="77777777" w:rsidR="0055774F" w:rsidRPr="0055774F" w:rsidRDefault="0055774F" w:rsidP="0055774F">
      <w:pPr>
        <w:pStyle w:val="ListParagraph"/>
        <w:widowControl/>
        <w:autoSpaceDE/>
        <w:autoSpaceDN/>
        <w:spacing w:after="160" w:line="259" w:lineRule="auto"/>
        <w:ind w:left="0" w:right="770" w:firstLine="0"/>
        <w:contextualSpacing/>
        <w:rPr>
          <w:b/>
          <w:color w:val="000000" w:themeColor="text1"/>
        </w:rPr>
      </w:pPr>
    </w:p>
    <w:p w14:paraId="40861656" w14:textId="1BD4E816" w:rsidR="00646C05" w:rsidRPr="00BD32AC" w:rsidRDefault="004257DD" w:rsidP="00F154A3">
      <w:pPr>
        <w:pStyle w:val="ListParagraph"/>
        <w:ind w:left="0" w:firstLine="0"/>
        <w:rPr>
          <w:bCs/>
          <w:color w:val="000000" w:themeColor="text1"/>
        </w:rPr>
      </w:pPr>
      <w:r w:rsidRPr="00C32596">
        <w:rPr>
          <w:b/>
          <w:color w:val="000000" w:themeColor="text1"/>
        </w:rPr>
        <w:t>202</w:t>
      </w:r>
      <w:r w:rsidR="00CF5941">
        <w:rPr>
          <w:b/>
          <w:color w:val="000000" w:themeColor="text1"/>
        </w:rPr>
        <w:t>3</w:t>
      </w:r>
      <w:r w:rsidRPr="00C32596">
        <w:rPr>
          <w:b/>
          <w:color w:val="000000" w:themeColor="text1"/>
        </w:rPr>
        <w:t xml:space="preserve"> Board Meeting Dates:</w:t>
      </w:r>
      <w:r w:rsidRPr="00C32596">
        <w:rPr>
          <w:color w:val="000000" w:themeColor="text1"/>
        </w:rPr>
        <w:t xml:space="preserve"> </w:t>
      </w:r>
      <w:r w:rsidR="00646C05">
        <w:t xml:space="preserve"> </w:t>
      </w:r>
      <w:r w:rsidR="00D252B5">
        <w:t xml:space="preserve"> </w:t>
      </w:r>
      <w:r w:rsidR="00CF5941">
        <w:t xml:space="preserve">6:45pm 2/27,  3/27, 4/24, </w:t>
      </w:r>
    </w:p>
    <w:p w14:paraId="17E056F9" w14:textId="77777777" w:rsidR="004257DD" w:rsidRPr="00C32596" w:rsidRDefault="004257DD" w:rsidP="00F154A3">
      <w:pPr>
        <w:pStyle w:val="ListParagraph"/>
        <w:widowControl/>
        <w:autoSpaceDE/>
        <w:autoSpaceDN/>
        <w:ind w:left="0" w:firstLine="0"/>
        <w:contextualSpacing/>
      </w:pPr>
    </w:p>
    <w:p w14:paraId="0134AEDD" w14:textId="42A293C9" w:rsidR="00432CA9" w:rsidRDefault="004257DD" w:rsidP="00F154A3">
      <w:pPr>
        <w:pStyle w:val="ListParagraph"/>
        <w:widowControl/>
        <w:autoSpaceDE/>
        <w:autoSpaceDN/>
        <w:ind w:left="0" w:firstLine="0"/>
        <w:contextualSpacing/>
      </w:pPr>
      <w:r w:rsidRPr="00C32596">
        <w:t xml:space="preserve">Meeting was adjourned at </w:t>
      </w:r>
      <w:r w:rsidR="0063644C">
        <w:t>8:</w:t>
      </w:r>
      <w:r w:rsidR="002F449A">
        <w:t>24</w:t>
      </w:r>
      <w:r w:rsidR="005A7ABB">
        <w:t xml:space="preserve"> </w:t>
      </w:r>
      <w:r w:rsidR="00632383">
        <w:t>pm</w:t>
      </w:r>
      <w:r w:rsidRPr="00C32596">
        <w:t>.</w:t>
      </w:r>
      <w:r w:rsidR="009B78A8">
        <w:t xml:space="preserve"> </w:t>
      </w:r>
    </w:p>
    <w:p w14:paraId="1FC6C665" w14:textId="46D477D0" w:rsidR="002F449A" w:rsidRPr="00C32596" w:rsidRDefault="002F449A" w:rsidP="00F154A3">
      <w:pPr>
        <w:pStyle w:val="ListParagraph"/>
        <w:widowControl/>
        <w:autoSpaceDE/>
        <w:autoSpaceDN/>
        <w:ind w:left="0" w:firstLine="0"/>
        <w:contextualSpacing/>
      </w:pPr>
      <w:r>
        <w:t xml:space="preserve"> </w:t>
      </w:r>
    </w:p>
    <w:sectPr w:rsidR="002F449A" w:rsidRPr="00C32596" w:rsidSect="00A45A29">
      <w:headerReference w:type="default" r:id="rId8"/>
      <w:footerReference w:type="even" r:id="rId9"/>
      <w:footerReference w:type="default" r:id="rId10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EAB07" w14:textId="77777777" w:rsidR="0080097C" w:rsidRDefault="0080097C" w:rsidP="00BE168D">
      <w:r>
        <w:separator/>
      </w:r>
    </w:p>
  </w:endnote>
  <w:endnote w:type="continuationSeparator" w:id="0">
    <w:p w14:paraId="2424D7DA" w14:textId="77777777" w:rsidR="0080097C" w:rsidRDefault="0080097C" w:rsidP="00BE168D">
      <w:r>
        <w:continuationSeparator/>
      </w:r>
    </w:p>
  </w:endnote>
  <w:endnote w:type="continuationNotice" w:id="1">
    <w:p w14:paraId="37BB596D" w14:textId="77777777" w:rsidR="0080097C" w:rsidRDefault="008009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A5900" w14:textId="77777777" w:rsidR="003024B2" w:rsidRDefault="003024B2" w:rsidP="007B4EC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AE4FAB" w14:textId="77777777" w:rsidR="00BE168D" w:rsidRDefault="00BE168D" w:rsidP="003024B2">
    <w:pPr>
      <w:pStyle w:val="Footer"/>
      <w:framePr w:wrap="none" w:vAnchor="text" w:hAnchor="margin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C734C5" w14:textId="77777777" w:rsidR="00BE168D" w:rsidRDefault="00BE168D" w:rsidP="00BE168D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4F78D" w14:textId="66C79D29" w:rsidR="003024B2" w:rsidRPr="0010273B" w:rsidRDefault="0010273B" w:rsidP="003024B2">
    <w:pPr>
      <w:pStyle w:val="Footer"/>
      <w:framePr w:wrap="none" w:vAnchor="text" w:hAnchor="page" w:x="9802" w:y="5"/>
      <w:rPr>
        <w:rFonts w:asciiTheme="minorHAnsi" w:hAnsiTheme="minorHAnsi"/>
      </w:rPr>
    </w:pPr>
    <w:r w:rsidRPr="0010273B">
      <w:rPr>
        <w:rFonts w:asciiTheme="minorHAnsi" w:hAnsiTheme="minorHAnsi"/>
      </w:rPr>
      <w:t xml:space="preserve">Page </w:t>
    </w:r>
    <w:r w:rsidRPr="0010273B">
      <w:rPr>
        <w:rFonts w:asciiTheme="minorHAnsi" w:hAnsiTheme="minorHAnsi"/>
      </w:rPr>
      <w:fldChar w:fldCharType="begin"/>
    </w:r>
    <w:r w:rsidRPr="0010273B">
      <w:rPr>
        <w:rFonts w:asciiTheme="minorHAnsi" w:hAnsiTheme="minorHAnsi"/>
      </w:rPr>
      <w:instrText xml:space="preserve"> PAGE </w:instrText>
    </w:r>
    <w:r w:rsidRPr="0010273B">
      <w:rPr>
        <w:rFonts w:asciiTheme="minorHAnsi" w:hAnsiTheme="minorHAnsi"/>
      </w:rPr>
      <w:fldChar w:fldCharType="separate"/>
    </w:r>
    <w:r w:rsidR="00BA1F21">
      <w:rPr>
        <w:rFonts w:asciiTheme="minorHAnsi" w:hAnsiTheme="minorHAnsi"/>
        <w:noProof/>
      </w:rPr>
      <w:t>2</w:t>
    </w:r>
    <w:r w:rsidRPr="0010273B">
      <w:rPr>
        <w:rFonts w:asciiTheme="minorHAnsi" w:hAnsiTheme="minorHAnsi"/>
      </w:rPr>
      <w:fldChar w:fldCharType="end"/>
    </w:r>
    <w:r w:rsidRPr="0010273B">
      <w:rPr>
        <w:rFonts w:asciiTheme="minorHAnsi" w:hAnsiTheme="minorHAnsi"/>
      </w:rPr>
      <w:t xml:space="preserve"> of </w:t>
    </w:r>
    <w:r w:rsidRPr="0010273B">
      <w:rPr>
        <w:rFonts w:asciiTheme="minorHAnsi" w:hAnsiTheme="minorHAnsi"/>
      </w:rPr>
      <w:fldChar w:fldCharType="begin"/>
    </w:r>
    <w:r w:rsidRPr="0010273B">
      <w:rPr>
        <w:rFonts w:asciiTheme="minorHAnsi" w:hAnsiTheme="minorHAnsi"/>
      </w:rPr>
      <w:instrText xml:space="preserve"> NUMPAGES </w:instrText>
    </w:r>
    <w:r w:rsidRPr="0010273B">
      <w:rPr>
        <w:rFonts w:asciiTheme="minorHAnsi" w:hAnsiTheme="minorHAnsi"/>
      </w:rPr>
      <w:fldChar w:fldCharType="separate"/>
    </w:r>
    <w:r w:rsidR="00BA1F21">
      <w:rPr>
        <w:rFonts w:asciiTheme="minorHAnsi" w:hAnsiTheme="minorHAnsi"/>
        <w:noProof/>
      </w:rPr>
      <w:t>3</w:t>
    </w:r>
    <w:r w:rsidRPr="0010273B">
      <w:rPr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03C31" w14:textId="77777777" w:rsidR="0080097C" w:rsidRDefault="0080097C" w:rsidP="00BE168D">
      <w:r>
        <w:separator/>
      </w:r>
    </w:p>
  </w:footnote>
  <w:footnote w:type="continuationSeparator" w:id="0">
    <w:p w14:paraId="40CB769A" w14:textId="77777777" w:rsidR="0080097C" w:rsidRDefault="0080097C" w:rsidP="00BE168D">
      <w:r>
        <w:continuationSeparator/>
      </w:r>
    </w:p>
  </w:footnote>
  <w:footnote w:type="continuationNotice" w:id="1">
    <w:p w14:paraId="6969908A" w14:textId="77777777" w:rsidR="0080097C" w:rsidRDefault="008009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EF0EE" w14:textId="73140238" w:rsidR="009D6FAB" w:rsidRDefault="00A45A29">
    <w:pPr>
      <w:pStyle w:val="Header"/>
    </w:pPr>
    <w:r>
      <w:t>BOD Meeting Minutes</w:t>
    </w:r>
  </w:p>
  <w:p w14:paraId="61A60512" w14:textId="521D56CA" w:rsidR="00A45A29" w:rsidRDefault="00C54DD5">
    <w:pPr>
      <w:pStyle w:val="Header"/>
    </w:pPr>
    <w:r>
      <w:t>January</w:t>
    </w:r>
    <w:r w:rsidR="00DE5C09">
      <w:t xml:space="preserve"> </w:t>
    </w:r>
    <w:r>
      <w:t>30</w:t>
    </w:r>
    <w:r w:rsidR="003B6BF5">
      <w:t>, 202</w:t>
    </w: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54A48"/>
    <w:multiLevelType w:val="hybridMultilevel"/>
    <w:tmpl w:val="E55207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05A0979"/>
    <w:multiLevelType w:val="hybridMultilevel"/>
    <w:tmpl w:val="EE8AE5FA"/>
    <w:lvl w:ilvl="0" w:tplc="59B295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A005E5"/>
    <w:multiLevelType w:val="hybridMultilevel"/>
    <w:tmpl w:val="93DABF7A"/>
    <w:lvl w:ilvl="0" w:tplc="59B295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114789"/>
    <w:multiLevelType w:val="hybridMultilevel"/>
    <w:tmpl w:val="112E8872"/>
    <w:lvl w:ilvl="0" w:tplc="59B295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64222F"/>
    <w:multiLevelType w:val="hybridMultilevel"/>
    <w:tmpl w:val="C4A4661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59B295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E6BCC"/>
    <w:multiLevelType w:val="hybridMultilevel"/>
    <w:tmpl w:val="EC3C8180"/>
    <w:lvl w:ilvl="0" w:tplc="E30274D8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6" w15:restartNumberingAfterBreak="0">
    <w:nsid w:val="79643FEE"/>
    <w:multiLevelType w:val="hybridMultilevel"/>
    <w:tmpl w:val="9CFCF7AE"/>
    <w:lvl w:ilvl="0" w:tplc="E30274D8">
      <w:start w:val="1"/>
      <w:numFmt w:val="decimal"/>
      <w:lvlText w:val="%1."/>
      <w:lvlJc w:val="left"/>
      <w:pPr>
        <w:ind w:left="1080" w:hanging="360"/>
      </w:pPr>
      <w:rPr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4240376">
    <w:abstractNumId w:val="5"/>
  </w:num>
  <w:num w:numId="2" w16cid:durableId="751663524">
    <w:abstractNumId w:val="4"/>
  </w:num>
  <w:num w:numId="3" w16cid:durableId="670062967">
    <w:abstractNumId w:val="1"/>
  </w:num>
  <w:num w:numId="4" w16cid:durableId="468207071">
    <w:abstractNumId w:val="2"/>
  </w:num>
  <w:num w:numId="5" w16cid:durableId="2085300601">
    <w:abstractNumId w:val="3"/>
  </w:num>
  <w:num w:numId="6" w16cid:durableId="225727016">
    <w:abstractNumId w:val="0"/>
  </w:num>
  <w:num w:numId="7" w16cid:durableId="19019408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75B"/>
    <w:rsid w:val="00000566"/>
    <w:rsid w:val="00000A3E"/>
    <w:rsid w:val="00001B6F"/>
    <w:rsid w:val="00001CC9"/>
    <w:rsid w:val="00002293"/>
    <w:rsid w:val="00003017"/>
    <w:rsid w:val="00005361"/>
    <w:rsid w:val="0000708D"/>
    <w:rsid w:val="000071F7"/>
    <w:rsid w:val="0001165E"/>
    <w:rsid w:val="000133A3"/>
    <w:rsid w:val="00020827"/>
    <w:rsid w:val="00022B04"/>
    <w:rsid w:val="00024047"/>
    <w:rsid w:val="00025778"/>
    <w:rsid w:val="000268AD"/>
    <w:rsid w:val="000271B8"/>
    <w:rsid w:val="00032380"/>
    <w:rsid w:val="0003243A"/>
    <w:rsid w:val="000335F8"/>
    <w:rsid w:val="0004038C"/>
    <w:rsid w:val="00040510"/>
    <w:rsid w:val="00044152"/>
    <w:rsid w:val="00046068"/>
    <w:rsid w:val="000470E1"/>
    <w:rsid w:val="00051EAE"/>
    <w:rsid w:val="00053E83"/>
    <w:rsid w:val="000540E1"/>
    <w:rsid w:val="00054CE1"/>
    <w:rsid w:val="000563ED"/>
    <w:rsid w:val="00061B8E"/>
    <w:rsid w:val="00062346"/>
    <w:rsid w:val="00064633"/>
    <w:rsid w:val="00066F85"/>
    <w:rsid w:val="00067933"/>
    <w:rsid w:val="00070B5D"/>
    <w:rsid w:val="000719CD"/>
    <w:rsid w:val="00074DB0"/>
    <w:rsid w:val="00075554"/>
    <w:rsid w:val="00075D0F"/>
    <w:rsid w:val="00076ED3"/>
    <w:rsid w:val="00077E9C"/>
    <w:rsid w:val="000815AD"/>
    <w:rsid w:val="000818BA"/>
    <w:rsid w:val="00082A5A"/>
    <w:rsid w:val="000837DD"/>
    <w:rsid w:val="00084A40"/>
    <w:rsid w:val="0008556A"/>
    <w:rsid w:val="00085A90"/>
    <w:rsid w:val="00087107"/>
    <w:rsid w:val="00090D44"/>
    <w:rsid w:val="00091181"/>
    <w:rsid w:val="0009445A"/>
    <w:rsid w:val="000951A2"/>
    <w:rsid w:val="0009578C"/>
    <w:rsid w:val="000959E3"/>
    <w:rsid w:val="00095ABB"/>
    <w:rsid w:val="00096B38"/>
    <w:rsid w:val="000A1F4E"/>
    <w:rsid w:val="000A2D28"/>
    <w:rsid w:val="000A46C7"/>
    <w:rsid w:val="000B0245"/>
    <w:rsid w:val="000B0CA4"/>
    <w:rsid w:val="000B2327"/>
    <w:rsid w:val="000B3861"/>
    <w:rsid w:val="000B4AE4"/>
    <w:rsid w:val="000B4BDD"/>
    <w:rsid w:val="000B6268"/>
    <w:rsid w:val="000B6386"/>
    <w:rsid w:val="000B6CD5"/>
    <w:rsid w:val="000B7B36"/>
    <w:rsid w:val="000C023B"/>
    <w:rsid w:val="000C10BA"/>
    <w:rsid w:val="000C194E"/>
    <w:rsid w:val="000C2E83"/>
    <w:rsid w:val="000C452C"/>
    <w:rsid w:val="000C6F7E"/>
    <w:rsid w:val="000C7165"/>
    <w:rsid w:val="000D09D5"/>
    <w:rsid w:val="000D0FAE"/>
    <w:rsid w:val="000D2B90"/>
    <w:rsid w:val="000D460F"/>
    <w:rsid w:val="000D4905"/>
    <w:rsid w:val="000D53A8"/>
    <w:rsid w:val="000E0679"/>
    <w:rsid w:val="000E21B4"/>
    <w:rsid w:val="000E21B7"/>
    <w:rsid w:val="000E24D2"/>
    <w:rsid w:val="000E3185"/>
    <w:rsid w:val="000E3566"/>
    <w:rsid w:val="000E3830"/>
    <w:rsid w:val="000E52A9"/>
    <w:rsid w:val="000E5B53"/>
    <w:rsid w:val="000E70BD"/>
    <w:rsid w:val="000F207E"/>
    <w:rsid w:val="000F24EA"/>
    <w:rsid w:val="000F2C94"/>
    <w:rsid w:val="000F5362"/>
    <w:rsid w:val="000F68A5"/>
    <w:rsid w:val="000F6CC3"/>
    <w:rsid w:val="000F7612"/>
    <w:rsid w:val="00100F9D"/>
    <w:rsid w:val="0010273B"/>
    <w:rsid w:val="00102DC9"/>
    <w:rsid w:val="00103138"/>
    <w:rsid w:val="0010334B"/>
    <w:rsid w:val="00105252"/>
    <w:rsid w:val="00107914"/>
    <w:rsid w:val="001107CF"/>
    <w:rsid w:val="001177FF"/>
    <w:rsid w:val="00117C2D"/>
    <w:rsid w:val="001223DC"/>
    <w:rsid w:val="00122664"/>
    <w:rsid w:val="00123D8F"/>
    <w:rsid w:val="0012744C"/>
    <w:rsid w:val="001321FC"/>
    <w:rsid w:val="00135AE5"/>
    <w:rsid w:val="00137B79"/>
    <w:rsid w:val="00141121"/>
    <w:rsid w:val="00141AFE"/>
    <w:rsid w:val="00142B5C"/>
    <w:rsid w:val="00142ED2"/>
    <w:rsid w:val="00145254"/>
    <w:rsid w:val="00153E8E"/>
    <w:rsid w:val="00154D2D"/>
    <w:rsid w:val="0016084E"/>
    <w:rsid w:val="00161689"/>
    <w:rsid w:val="00165C4A"/>
    <w:rsid w:val="00166611"/>
    <w:rsid w:val="00170B6F"/>
    <w:rsid w:val="00174F28"/>
    <w:rsid w:val="00180BAE"/>
    <w:rsid w:val="00180E2E"/>
    <w:rsid w:val="00182DBF"/>
    <w:rsid w:val="001837BE"/>
    <w:rsid w:val="00183978"/>
    <w:rsid w:val="00184165"/>
    <w:rsid w:val="001845C6"/>
    <w:rsid w:val="00190F8E"/>
    <w:rsid w:val="001921B7"/>
    <w:rsid w:val="00193F89"/>
    <w:rsid w:val="00197F60"/>
    <w:rsid w:val="001A2806"/>
    <w:rsid w:val="001A3940"/>
    <w:rsid w:val="001A4893"/>
    <w:rsid w:val="001B3644"/>
    <w:rsid w:val="001B4A0B"/>
    <w:rsid w:val="001B63F1"/>
    <w:rsid w:val="001B702E"/>
    <w:rsid w:val="001C02B0"/>
    <w:rsid w:val="001C0ACC"/>
    <w:rsid w:val="001C0B02"/>
    <w:rsid w:val="001D1A4D"/>
    <w:rsid w:val="001D21C2"/>
    <w:rsid w:val="001D25FE"/>
    <w:rsid w:val="001D5389"/>
    <w:rsid w:val="001E02A2"/>
    <w:rsid w:val="001E147F"/>
    <w:rsid w:val="001E2BAA"/>
    <w:rsid w:val="001E3CD2"/>
    <w:rsid w:val="001E40C4"/>
    <w:rsid w:val="001E5308"/>
    <w:rsid w:val="001E7E9D"/>
    <w:rsid w:val="001F5957"/>
    <w:rsid w:val="001F5BC4"/>
    <w:rsid w:val="001F7BA4"/>
    <w:rsid w:val="00201852"/>
    <w:rsid w:val="00203228"/>
    <w:rsid w:val="00203DE4"/>
    <w:rsid w:val="002058C2"/>
    <w:rsid w:val="00206EAE"/>
    <w:rsid w:val="002073E4"/>
    <w:rsid w:val="0020792B"/>
    <w:rsid w:val="002135DE"/>
    <w:rsid w:val="00213910"/>
    <w:rsid w:val="0021420F"/>
    <w:rsid w:val="00220168"/>
    <w:rsid w:val="00220302"/>
    <w:rsid w:val="002216C1"/>
    <w:rsid w:val="002273F4"/>
    <w:rsid w:val="00227443"/>
    <w:rsid w:val="00230830"/>
    <w:rsid w:val="00232951"/>
    <w:rsid w:val="00234426"/>
    <w:rsid w:val="00234AED"/>
    <w:rsid w:val="00236236"/>
    <w:rsid w:val="002369E1"/>
    <w:rsid w:val="00240A45"/>
    <w:rsid w:val="002417F4"/>
    <w:rsid w:val="0024192F"/>
    <w:rsid w:val="00242757"/>
    <w:rsid w:val="00246F22"/>
    <w:rsid w:val="0024725D"/>
    <w:rsid w:val="002479C7"/>
    <w:rsid w:val="00247CA9"/>
    <w:rsid w:val="002516F8"/>
    <w:rsid w:val="00251745"/>
    <w:rsid w:val="00253C7A"/>
    <w:rsid w:val="00254209"/>
    <w:rsid w:val="00254446"/>
    <w:rsid w:val="00257363"/>
    <w:rsid w:val="00257F8F"/>
    <w:rsid w:val="002604ED"/>
    <w:rsid w:val="00261F41"/>
    <w:rsid w:val="002624F3"/>
    <w:rsid w:val="00271ACC"/>
    <w:rsid w:val="00272F5F"/>
    <w:rsid w:val="00273557"/>
    <w:rsid w:val="002749D0"/>
    <w:rsid w:val="00277F32"/>
    <w:rsid w:val="002818FB"/>
    <w:rsid w:val="002832B9"/>
    <w:rsid w:val="002840FB"/>
    <w:rsid w:val="002844AB"/>
    <w:rsid w:val="00286106"/>
    <w:rsid w:val="00291236"/>
    <w:rsid w:val="00292DD9"/>
    <w:rsid w:val="00294162"/>
    <w:rsid w:val="00295584"/>
    <w:rsid w:val="00296022"/>
    <w:rsid w:val="002A0CA0"/>
    <w:rsid w:val="002A19B8"/>
    <w:rsid w:val="002A1E9A"/>
    <w:rsid w:val="002A26B7"/>
    <w:rsid w:val="002A27FA"/>
    <w:rsid w:val="002A2919"/>
    <w:rsid w:val="002A30B5"/>
    <w:rsid w:val="002A324D"/>
    <w:rsid w:val="002A70ED"/>
    <w:rsid w:val="002A7D97"/>
    <w:rsid w:val="002A7EE8"/>
    <w:rsid w:val="002B0B93"/>
    <w:rsid w:val="002B2343"/>
    <w:rsid w:val="002B2896"/>
    <w:rsid w:val="002B2D3D"/>
    <w:rsid w:val="002B54A6"/>
    <w:rsid w:val="002B68BC"/>
    <w:rsid w:val="002B793A"/>
    <w:rsid w:val="002C42BE"/>
    <w:rsid w:val="002C52EA"/>
    <w:rsid w:val="002C6BC4"/>
    <w:rsid w:val="002C6CBD"/>
    <w:rsid w:val="002C7D1E"/>
    <w:rsid w:val="002D12D8"/>
    <w:rsid w:val="002D1CAB"/>
    <w:rsid w:val="002D48F1"/>
    <w:rsid w:val="002D6B34"/>
    <w:rsid w:val="002D7CFE"/>
    <w:rsid w:val="002E2380"/>
    <w:rsid w:val="002E6F0A"/>
    <w:rsid w:val="002F11E0"/>
    <w:rsid w:val="002F2E52"/>
    <w:rsid w:val="002F2FB7"/>
    <w:rsid w:val="002F449A"/>
    <w:rsid w:val="002F6ED7"/>
    <w:rsid w:val="00301B6C"/>
    <w:rsid w:val="003024B2"/>
    <w:rsid w:val="0030401C"/>
    <w:rsid w:val="0030550B"/>
    <w:rsid w:val="003058B0"/>
    <w:rsid w:val="00307A30"/>
    <w:rsid w:val="003115D0"/>
    <w:rsid w:val="00312C70"/>
    <w:rsid w:val="003142A9"/>
    <w:rsid w:val="00315136"/>
    <w:rsid w:val="00315425"/>
    <w:rsid w:val="00315EAF"/>
    <w:rsid w:val="003203F7"/>
    <w:rsid w:val="00322529"/>
    <w:rsid w:val="00326739"/>
    <w:rsid w:val="00327AD7"/>
    <w:rsid w:val="00330771"/>
    <w:rsid w:val="003308C3"/>
    <w:rsid w:val="00331FE6"/>
    <w:rsid w:val="00334ED2"/>
    <w:rsid w:val="00334ED4"/>
    <w:rsid w:val="0033576C"/>
    <w:rsid w:val="00335F1A"/>
    <w:rsid w:val="00336D02"/>
    <w:rsid w:val="003408FD"/>
    <w:rsid w:val="00341D01"/>
    <w:rsid w:val="00351D1B"/>
    <w:rsid w:val="0035471C"/>
    <w:rsid w:val="0035522F"/>
    <w:rsid w:val="00356C38"/>
    <w:rsid w:val="00364180"/>
    <w:rsid w:val="003643EE"/>
    <w:rsid w:val="003646F0"/>
    <w:rsid w:val="003669DF"/>
    <w:rsid w:val="00367619"/>
    <w:rsid w:val="003712B8"/>
    <w:rsid w:val="00371938"/>
    <w:rsid w:val="003749B9"/>
    <w:rsid w:val="00375DBA"/>
    <w:rsid w:val="00376A5B"/>
    <w:rsid w:val="00377D94"/>
    <w:rsid w:val="00383368"/>
    <w:rsid w:val="003870BB"/>
    <w:rsid w:val="0039771E"/>
    <w:rsid w:val="003A0C5B"/>
    <w:rsid w:val="003A3788"/>
    <w:rsid w:val="003A4041"/>
    <w:rsid w:val="003B0568"/>
    <w:rsid w:val="003B20F8"/>
    <w:rsid w:val="003B2297"/>
    <w:rsid w:val="003B2C02"/>
    <w:rsid w:val="003B4E81"/>
    <w:rsid w:val="003B4EC3"/>
    <w:rsid w:val="003B50EE"/>
    <w:rsid w:val="003B6BF5"/>
    <w:rsid w:val="003C05A3"/>
    <w:rsid w:val="003C0BC5"/>
    <w:rsid w:val="003C2B04"/>
    <w:rsid w:val="003D2902"/>
    <w:rsid w:val="003D308F"/>
    <w:rsid w:val="003E2921"/>
    <w:rsid w:val="003E3695"/>
    <w:rsid w:val="003E438D"/>
    <w:rsid w:val="003E549C"/>
    <w:rsid w:val="003F44B7"/>
    <w:rsid w:val="003F6666"/>
    <w:rsid w:val="003F70F7"/>
    <w:rsid w:val="003F748D"/>
    <w:rsid w:val="0040305C"/>
    <w:rsid w:val="004036E1"/>
    <w:rsid w:val="00403CA5"/>
    <w:rsid w:val="004056C1"/>
    <w:rsid w:val="004101E6"/>
    <w:rsid w:val="00410748"/>
    <w:rsid w:val="00410DCE"/>
    <w:rsid w:val="00411C22"/>
    <w:rsid w:val="0041239F"/>
    <w:rsid w:val="00412AF4"/>
    <w:rsid w:val="00413E5E"/>
    <w:rsid w:val="0041476F"/>
    <w:rsid w:val="00417CCE"/>
    <w:rsid w:val="004214E9"/>
    <w:rsid w:val="00424209"/>
    <w:rsid w:val="004249A2"/>
    <w:rsid w:val="004257DD"/>
    <w:rsid w:val="004302C3"/>
    <w:rsid w:val="00430F1A"/>
    <w:rsid w:val="00431942"/>
    <w:rsid w:val="00431C79"/>
    <w:rsid w:val="00432CA9"/>
    <w:rsid w:val="00433A15"/>
    <w:rsid w:val="00437DFC"/>
    <w:rsid w:val="004417AF"/>
    <w:rsid w:val="00442A41"/>
    <w:rsid w:val="00442C66"/>
    <w:rsid w:val="00444AA2"/>
    <w:rsid w:val="00446174"/>
    <w:rsid w:val="004462D4"/>
    <w:rsid w:val="0044674B"/>
    <w:rsid w:val="0045032C"/>
    <w:rsid w:val="00450598"/>
    <w:rsid w:val="00450A2C"/>
    <w:rsid w:val="00451090"/>
    <w:rsid w:val="00453AF3"/>
    <w:rsid w:val="00453F22"/>
    <w:rsid w:val="0045425A"/>
    <w:rsid w:val="004548FB"/>
    <w:rsid w:val="00455479"/>
    <w:rsid w:val="00455F67"/>
    <w:rsid w:val="004563B1"/>
    <w:rsid w:val="0045721A"/>
    <w:rsid w:val="00460E2C"/>
    <w:rsid w:val="00461276"/>
    <w:rsid w:val="00461D1E"/>
    <w:rsid w:val="004629FD"/>
    <w:rsid w:val="00463A03"/>
    <w:rsid w:val="004708EA"/>
    <w:rsid w:val="00470C25"/>
    <w:rsid w:val="00470CC5"/>
    <w:rsid w:val="00472148"/>
    <w:rsid w:val="0047487D"/>
    <w:rsid w:val="00474F3F"/>
    <w:rsid w:val="00475978"/>
    <w:rsid w:val="00475CFE"/>
    <w:rsid w:val="004817F2"/>
    <w:rsid w:val="00481D52"/>
    <w:rsid w:val="0048219C"/>
    <w:rsid w:val="00483CFB"/>
    <w:rsid w:val="004850F3"/>
    <w:rsid w:val="00490FA7"/>
    <w:rsid w:val="0049324D"/>
    <w:rsid w:val="00496222"/>
    <w:rsid w:val="004968BD"/>
    <w:rsid w:val="004A15DD"/>
    <w:rsid w:val="004B029B"/>
    <w:rsid w:val="004B3884"/>
    <w:rsid w:val="004B3A99"/>
    <w:rsid w:val="004B6D70"/>
    <w:rsid w:val="004C2E29"/>
    <w:rsid w:val="004C40B2"/>
    <w:rsid w:val="004C42DC"/>
    <w:rsid w:val="004C592C"/>
    <w:rsid w:val="004C6111"/>
    <w:rsid w:val="004D16AF"/>
    <w:rsid w:val="004D2D52"/>
    <w:rsid w:val="004D3F0A"/>
    <w:rsid w:val="004D45D4"/>
    <w:rsid w:val="004D6389"/>
    <w:rsid w:val="004E04C2"/>
    <w:rsid w:val="004E064C"/>
    <w:rsid w:val="004E4F2A"/>
    <w:rsid w:val="004E5A36"/>
    <w:rsid w:val="004E5DDA"/>
    <w:rsid w:val="004F2F32"/>
    <w:rsid w:val="004F308C"/>
    <w:rsid w:val="004F30D0"/>
    <w:rsid w:val="004F62E1"/>
    <w:rsid w:val="004F6C84"/>
    <w:rsid w:val="004F77E0"/>
    <w:rsid w:val="005015A9"/>
    <w:rsid w:val="0050378A"/>
    <w:rsid w:val="0050432D"/>
    <w:rsid w:val="0050440C"/>
    <w:rsid w:val="0050541F"/>
    <w:rsid w:val="005059CD"/>
    <w:rsid w:val="005121B8"/>
    <w:rsid w:val="00512A0D"/>
    <w:rsid w:val="00514F42"/>
    <w:rsid w:val="00526F94"/>
    <w:rsid w:val="0052780D"/>
    <w:rsid w:val="005338AC"/>
    <w:rsid w:val="0053467A"/>
    <w:rsid w:val="005360D2"/>
    <w:rsid w:val="005402E5"/>
    <w:rsid w:val="00540A11"/>
    <w:rsid w:val="00546075"/>
    <w:rsid w:val="00546505"/>
    <w:rsid w:val="00547DBD"/>
    <w:rsid w:val="00551531"/>
    <w:rsid w:val="00552980"/>
    <w:rsid w:val="0055371A"/>
    <w:rsid w:val="00554712"/>
    <w:rsid w:val="0055774F"/>
    <w:rsid w:val="00557B7A"/>
    <w:rsid w:val="00557E3A"/>
    <w:rsid w:val="005605A1"/>
    <w:rsid w:val="00561112"/>
    <w:rsid w:val="00561222"/>
    <w:rsid w:val="0056167D"/>
    <w:rsid w:val="005618F8"/>
    <w:rsid w:val="00561FF8"/>
    <w:rsid w:val="005659BB"/>
    <w:rsid w:val="00565A67"/>
    <w:rsid w:val="00567683"/>
    <w:rsid w:val="0057103D"/>
    <w:rsid w:val="005726B3"/>
    <w:rsid w:val="00575E50"/>
    <w:rsid w:val="0057600D"/>
    <w:rsid w:val="00576427"/>
    <w:rsid w:val="005772E9"/>
    <w:rsid w:val="00580ECC"/>
    <w:rsid w:val="005842DC"/>
    <w:rsid w:val="00584934"/>
    <w:rsid w:val="00590738"/>
    <w:rsid w:val="00591C85"/>
    <w:rsid w:val="00594EFA"/>
    <w:rsid w:val="005955B2"/>
    <w:rsid w:val="00596EFD"/>
    <w:rsid w:val="005A2B0A"/>
    <w:rsid w:val="005A3424"/>
    <w:rsid w:val="005A3D83"/>
    <w:rsid w:val="005A5552"/>
    <w:rsid w:val="005A5D29"/>
    <w:rsid w:val="005A7ABB"/>
    <w:rsid w:val="005B17F3"/>
    <w:rsid w:val="005B36A4"/>
    <w:rsid w:val="005B4AA6"/>
    <w:rsid w:val="005B5355"/>
    <w:rsid w:val="005C1577"/>
    <w:rsid w:val="005C673F"/>
    <w:rsid w:val="005C6B21"/>
    <w:rsid w:val="005D0072"/>
    <w:rsid w:val="005D3430"/>
    <w:rsid w:val="005D39E6"/>
    <w:rsid w:val="005D3B26"/>
    <w:rsid w:val="005D6D73"/>
    <w:rsid w:val="005D7E61"/>
    <w:rsid w:val="005E2993"/>
    <w:rsid w:val="005E2FED"/>
    <w:rsid w:val="005E4F02"/>
    <w:rsid w:val="005E5732"/>
    <w:rsid w:val="005E6DD7"/>
    <w:rsid w:val="005E7BD7"/>
    <w:rsid w:val="005F0A46"/>
    <w:rsid w:val="005F3B98"/>
    <w:rsid w:val="005F573C"/>
    <w:rsid w:val="005F62D2"/>
    <w:rsid w:val="005F7F6F"/>
    <w:rsid w:val="0060122F"/>
    <w:rsid w:val="00602D59"/>
    <w:rsid w:val="00603264"/>
    <w:rsid w:val="00604D1E"/>
    <w:rsid w:val="00611024"/>
    <w:rsid w:val="0061257C"/>
    <w:rsid w:val="0061280F"/>
    <w:rsid w:val="00616840"/>
    <w:rsid w:val="00620F64"/>
    <w:rsid w:val="00622EBF"/>
    <w:rsid w:val="00624A14"/>
    <w:rsid w:val="00625224"/>
    <w:rsid w:val="0063019F"/>
    <w:rsid w:val="006302F6"/>
    <w:rsid w:val="006318A5"/>
    <w:rsid w:val="00631E69"/>
    <w:rsid w:val="00632124"/>
    <w:rsid w:val="006322BB"/>
    <w:rsid w:val="00632383"/>
    <w:rsid w:val="0063359B"/>
    <w:rsid w:val="006336CE"/>
    <w:rsid w:val="006340CF"/>
    <w:rsid w:val="006347B6"/>
    <w:rsid w:val="00634951"/>
    <w:rsid w:val="00634E7E"/>
    <w:rsid w:val="006362CE"/>
    <w:rsid w:val="00636318"/>
    <w:rsid w:val="0063644C"/>
    <w:rsid w:val="006421FD"/>
    <w:rsid w:val="00643BA4"/>
    <w:rsid w:val="00645D38"/>
    <w:rsid w:val="00646C05"/>
    <w:rsid w:val="00647DF6"/>
    <w:rsid w:val="00654A30"/>
    <w:rsid w:val="0066080F"/>
    <w:rsid w:val="00660DFC"/>
    <w:rsid w:val="006672EE"/>
    <w:rsid w:val="00667A70"/>
    <w:rsid w:val="00667AC3"/>
    <w:rsid w:val="00672226"/>
    <w:rsid w:val="00672FB1"/>
    <w:rsid w:val="00673005"/>
    <w:rsid w:val="00674204"/>
    <w:rsid w:val="00675430"/>
    <w:rsid w:val="00676E75"/>
    <w:rsid w:val="00680C41"/>
    <w:rsid w:val="00681638"/>
    <w:rsid w:val="006829F7"/>
    <w:rsid w:val="006859B5"/>
    <w:rsid w:val="00686BC6"/>
    <w:rsid w:val="006871AD"/>
    <w:rsid w:val="00687663"/>
    <w:rsid w:val="00690740"/>
    <w:rsid w:val="00691893"/>
    <w:rsid w:val="0069219D"/>
    <w:rsid w:val="006938F2"/>
    <w:rsid w:val="0069661F"/>
    <w:rsid w:val="00696AE9"/>
    <w:rsid w:val="00696DFD"/>
    <w:rsid w:val="00696ED2"/>
    <w:rsid w:val="0069768A"/>
    <w:rsid w:val="006978BE"/>
    <w:rsid w:val="006A2731"/>
    <w:rsid w:val="006A385B"/>
    <w:rsid w:val="006A6663"/>
    <w:rsid w:val="006B0004"/>
    <w:rsid w:val="006B2229"/>
    <w:rsid w:val="006B430E"/>
    <w:rsid w:val="006B49F8"/>
    <w:rsid w:val="006C5C48"/>
    <w:rsid w:val="006C7767"/>
    <w:rsid w:val="006D1E96"/>
    <w:rsid w:val="006D2C20"/>
    <w:rsid w:val="006D3312"/>
    <w:rsid w:val="006D3DFC"/>
    <w:rsid w:val="006D5BC6"/>
    <w:rsid w:val="006D6694"/>
    <w:rsid w:val="006E065E"/>
    <w:rsid w:val="006E0A17"/>
    <w:rsid w:val="006E169D"/>
    <w:rsid w:val="006E23CB"/>
    <w:rsid w:val="006E48A3"/>
    <w:rsid w:val="006E6880"/>
    <w:rsid w:val="006F10DC"/>
    <w:rsid w:val="006F138E"/>
    <w:rsid w:val="006F22BA"/>
    <w:rsid w:val="006F4BA9"/>
    <w:rsid w:val="006F547A"/>
    <w:rsid w:val="006F55B1"/>
    <w:rsid w:val="00703602"/>
    <w:rsid w:val="00703711"/>
    <w:rsid w:val="00705294"/>
    <w:rsid w:val="00705B83"/>
    <w:rsid w:val="00705E23"/>
    <w:rsid w:val="007068AC"/>
    <w:rsid w:val="00710AA9"/>
    <w:rsid w:val="00710FE7"/>
    <w:rsid w:val="00712152"/>
    <w:rsid w:val="00712D7F"/>
    <w:rsid w:val="00714914"/>
    <w:rsid w:val="00714D2A"/>
    <w:rsid w:val="00715C14"/>
    <w:rsid w:val="00716C99"/>
    <w:rsid w:val="00720081"/>
    <w:rsid w:val="00720CBA"/>
    <w:rsid w:val="007234F4"/>
    <w:rsid w:val="00724EDB"/>
    <w:rsid w:val="0072606E"/>
    <w:rsid w:val="00733701"/>
    <w:rsid w:val="007338C9"/>
    <w:rsid w:val="00733E5C"/>
    <w:rsid w:val="00735376"/>
    <w:rsid w:val="00737272"/>
    <w:rsid w:val="00737E33"/>
    <w:rsid w:val="00743F96"/>
    <w:rsid w:val="00744EFC"/>
    <w:rsid w:val="00745541"/>
    <w:rsid w:val="00745F6F"/>
    <w:rsid w:val="007463FF"/>
    <w:rsid w:val="00746E0B"/>
    <w:rsid w:val="00753776"/>
    <w:rsid w:val="0075551A"/>
    <w:rsid w:val="007560CC"/>
    <w:rsid w:val="00756732"/>
    <w:rsid w:val="00760B2A"/>
    <w:rsid w:val="00760D3F"/>
    <w:rsid w:val="00763A7E"/>
    <w:rsid w:val="00764E5D"/>
    <w:rsid w:val="00766082"/>
    <w:rsid w:val="007703A5"/>
    <w:rsid w:val="00771970"/>
    <w:rsid w:val="0077665F"/>
    <w:rsid w:val="007805EB"/>
    <w:rsid w:val="00780642"/>
    <w:rsid w:val="007809F0"/>
    <w:rsid w:val="00781B0A"/>
    <w:rsid w:val="007822A8"/>
    <w:rsid w:val="007848D1"/>
    <w:rsid w:val="0078671F"/>
    <w:rsid w:val="00787059"/>
    <w:rsid w:val="00787127"/>
    <w:rsid w:val="007919C2"/>
    <w:rsid w:val="007935AA"/>
    <w:rsid w:val="00794C6B"/>
    <w:rsid w:val="00794C9B"/>
    <w:rsid w:val="00795C87"/>
    <w:rsid w:val="00795E97"/>
    <w:rsid w:val="00796EBA"/>
    <w:rsid w:val="007A0F52"/>
    <w:rsid w:val="007A76E6"/>
    <w:rsid w:val="007B034F"/>
    <w:rsid w:val="007B1E73"/>
    <w:rsid w:val="007B49E3"/>
    <w:rsid w:val="007B4ECB"/>
    <w:rsid w:val="007B542C"/>
    <w:rsid w:val="007B5B9B"/>
    <w:rsid w:val="007B6261"/>
    <w:rsid w:val="007C01B4"/>
    <w:rsid w:val="007C0513"/>
    <w:rsid w:val="007C11A0"/>
    <w:rsid w:val="007C6B91"/>
    <w:rsid w:val="007C7BE2"/>
    <w:rsid w:val="007D19A0"/>
    <w:rsid w:val="007D427F"/>
    <w:rsid w:val="007D43F0"/>
    <w:rsid w:val="007D52EB"/>
    <w:rsid w:val="007D657D"/>
    <w:rsid w:val="007D67F4"/>
    <w:rsid w:val="007E12C4"/>
    <w:rsid w:val="007E2CF9"/>
    <w:rsid w:val="007E335C"/>
    <w:rsid w:val="007E4132"/>
    <w:rsid w:val="007E6A18"/>
    <w:rsid w:val="007E7EFB"/>
    <w:rsid w:val="007F0004"/>
    <w:rsid w:val="007F024E"/>
    <w:rsid w:val="007F1A6F"/>
    <w:rsid w:val="007F394F"/>
    <w:rsid w:val="007F5F1E"/>
    <w:rsid w:val="007F60B8"/>
    <w:rsid w:val="007F6FBA"/>
    <w:rsid w:val="0080097C"/>
    <w:rsid w:val="00801E9C"/>
    <w:rsid w:val="008071AF"/>
    <w:rsid w:val="00810EAA"/>
    <w:rsid w:val="0081290C"/>
    <w:rsid w:val="008151B9"/>
    <w:rsid w:val="00815D03"/>
    <w:rsid w:val="008170BC"/>
    <w:rsid w:val="008217C8"/>
    <w:rsid w:val="00821CFF"/>
    <w:rsid w:val="008224FD"/>
    <w:rsid w:val="0082318B"/>
    <w:rsid w:val="00823510"/>
    <w:rsid w:val="00825D08"/>
    <w:rsid w:val="00825E6B"/>
    <w:rsid w:val="0083016E"/>
    <w:rsid w:val="0083235D"/>
    <w:rsid w:val="00832770"/>
    <w:rsid w:val="00834F20"/>
    <w:rsid w:val="008354AA"/>
    <w:rsid w:val="00836E6D"/>
    <w:rsid w:val="00837C7D"/>
    <w:rsid w:val="00837E7B"/>
    <w:rsid w:val="00841A6A"/>
    <w:rsid w:val="008424E5"/>
    <w:rsid w:val="00843CE2"/>
    <w:rsid w:val="00845989"/>
    <w:rsid w:val="0084667C"/>
    <w:rsid w:val="00846E1D"/>
    <w:rsid w:val="00847E7D"/>
    <w:rsid w:val="00853A99"/>
    <w:rsid w:val="00854740"/>
    <w:rsid w:val="00855D86"/>
    <w:rsid w:val="00856225"/>
    <w:rsid w:val="0085784A"/>
    <w:rsid w:val="00861AB8"/>
    <w:rsid w:val="0086263C"/>
    <w:rsid w:val="008639E7"/>
    <w:rsid w:val="00863AAD"/>
    <w:rsid w:val="0086738B"/>
    <w:rsid w:val="00870B35"/>
    <w:rsid w:val="00871A71"/>
    <w:rsid w:val="00875B08"/>
    <w:rsid w:val="00876D5A"/>
    <w:rsid w:val="0088019E"/>
    <w:rsid w:val="008808A7"/>
    <w:rsid w:val="00880C69"/>
    <w:rsid w:val="0088187A"/>
    <w:rsid w:val="00881A0E"/>
    <w:rsid w:val="00883F9F"/>
    <w:rsid w:val="00885FC3"/>
    <w:rsid w:val="008930C3"/>
    <w:rsid w:val="008933D4"/>
    <w:rsid w:val="00894201"/>
    <w:rsid w:val="00894E72"/>
    <w:rsid w:val="008A1C4A"/>
    <w:rsid w:val="008A3864"/>
    <w:rsid w:val="008B12D0"/>
    <w:rsid w:val="008B185E"/>
    <w:rsid w:val="008B1893"/>
    <w:rsid w:val="008B2A00"/>
    <w:rsid w:val="008B2C22"/>
    <w:rsid w:val="008B3122"/>
    <w:rsid w:val="008B373F"/>
    <w:rsid w:val="008B4FBC"/>
    <w:rsid w:val="008B76BE"/>
    <w:rsid w:val="008C168A"/>
    <w:rsid w:val="008C3E1D"/>
    <w:rsid w:val="008C5E5F"/>
    <w:rsid w:val="008C726B"/>
    <w:rsid w:val="008C7E67"/>
    <w:rsid w:val="008D113E"/>
    <w:rsid w:val="008D128C"/>
    <w:rsid w:val="008D1690"/>
    <w:rsid w:val="008D3998"/>
    <w:rsid w:val="008D49A1"/>
    <w:rsid w:val="008D5D24"/>
    <w:rsid w:val="008E0E50"/>
    <w:rsid w:val="008E0FEF"/>
    <w:rsid w:val="008E2E62"/>
    <w:rsid w:val="008E6815"/>
    <w:rsid w:val="008E6F37"/>
    <w:rsid w:val="008F15F8"/>
    <w:rsid w:val="008F19AD"/>
    <w:rsid w:val="008F1F6F"/>
    <w:rsid w:val="008F5596"/>
    <w:rsid w:val="008F5AA7"/>
    <w:rsid w:val="008F68E4"/>
    <w:rsid w:val="00900747"/>
    <w:rsid w:val="0090158E"/>
    <w:rsid w:val="0090186A"/>
    <w:rsid w:val="00902360"/>
    <w:rsid w:val="0090281D"/>
    <w:rsid w:val="00911324"/>
    <w:rsid w:val="009120F6"/>
    <w:rsid w:val="009166F8"/>
    <w:rsid w:val="00916BAB"/>
    <w:rsid w:val="009224AC"/>
    <w:rsid w:val="00924FA3"/>
    <w:rsid w:val="00926726"/>
    <w:rsid w:val="0092698F"/>
    <w:rsid w:val="0092787E"/>
    <w:rsid w:val="0093169B"/>
    <w:rsid w:val="0093246D"/>
    <w:rsid w:val="00935E73"/>
    <w:rsid w:val="00937238"/>
    <w:rsid w:val="009375AB"/>
    <w:rsid w:val="00937F18"/>
    <w:rsid w:val="00940E2C"/>
    <w:rsid w:val="00942651"/>
    <w:rsid w:val="00942A82"/>
    <w:rsid w:val="00942BC9"/>
    <w:rsid w:val="009437B6"/>
    <w:rsid w:val="00946F10"/>
    <w:rsid w:val="00951521"/>
    <w:rsid w:val="009543DD"/>
    <w:rsid w:val="00963BFA"/>
    <w:rsid w:val="00964C9B"/>
    <w:rsid w:val="00971570"/>
    <w:rsid w:val="00971AB6"/>
    <w:rsid w:val="00971CFC"/>
    <w:rsid w:val="00972631"/>
    <w:rsid w:val="00973BB8"/>
    <w:rsid w:val="009740DE"/>
    <w:rsid w:val="009751B6"/>
    <w:rsid w:val="009760C5"/>
    <w:rsid w:val="0097749D"/>
    <w:rsid w:val="00980346"/>
    <w:rsid w:val="00981E0A"/>
    <w:rsid w:val="009826A6"/>
    <w:rsid w:val="00982EDA"/>
    <w:rsid w:val="00985C73"/>
    <w:rsid w:val="00987319"/>
    <w:rsid w:val="00990078"/>
    <w:rsid w:val="00990713"/>
    <w:rsid w:val="00990823"/>
    <w:rsid w:val="009926A8"/>
    <w:rsid w:val="00993F87"/>
    <w:rsid w:val="00997979"/>
    <w:rsid w:val="009A02D5"/>
    <w:rsid w:val="009A06E2"/>
    <w:rsid w:val="009A0EA9"/>
    <w:rsid w:val="009A12DA"/>
    <w:rsid w:val="009A2E59"/>
    <w:rsid w:val="009A2F61"/>
    <w:rsid w:val="009A5FEF"/>
    <w:rsid w:val="009A6E2E"/>
    <w:rsid w:val="009A7ADA"/>
    <w:rsid w:val="009B5B4A"/>
    <w:rsid w:val="009B5D22"/>
    <w:rsid w:val="009B6B27"/>
    <w:rsid w:val="009B757D"/>
    <w:rsid w:val="009B78A8"/>
    <w:rsid w:val="009B7B01"/>
    <w:rsid w:val="009C016A"/>
    <w:rsid w:val="009C2B5E"/>
    <w:rsid w:val="009C6D35"/>
    <w:rsid w:val="009C7484"/>
    <w:rsid w:val="009D06AF"/>
    <w:rsid w:val="009D1E5C"/>
    <w:rsid w:val="009D44A3"/>
    <w:rsid w:val="009D4838"/>
    <w:rsid w:val="009D5ADD"/>
    <w:rsid w:val="009D5E5C"/>
    <w:rsid w:val="009D6658"/>
    <w:rsid w:val="009D668B"/>
    <w:rsid w:val="009D6FAB"/>
    <w:rsid w:val="009D7613"/>
    <w:rsid w:val="009E0A83"/>
    <w:rsid w:val="009E1416"/>
    <w:rsid w:val="009E3BE4"/>
    <w:rsid w:val="009E58AD"/>
    <w:rsid w:val="009E5D64"/>
    <w:rsid w:val="009E6F21"/>
    <w:rsid w:val="009F144D"/>
    <w:rsid w:val="009F2AF9"/>
    <w:rsid w:val="009F331A"/>
    <w:rsid w:val="009F6879"/>
    <w:rsid w:val="009F73F0"/>
    <w:rsid w:val="00A00BDA"/>
    <w:rsid w:val="00A00F5D"/>
    <w:rsid w:val="00A017C5"/>
    <w:rsid w:val="00A01AB4"/>
    <w:rsid w:val="00A03536"/>
    <w:rsid w:val="00A035B8"/>
    <w:rsid w:val="00A04D30"/>
    <w:rsid w:val="00A04DAA"/>
    <w:rsid w:val="00A0593F"/>
    <w:rsid w:val="00A07AB1"/>
    <w:rsid w:val="00A1170F"/>
    <w:rsid w:val="00A123B2"/>
    <w:rsid w:val="00A14C4B"/>
    <w:rsid w:val="00A15216"/>
    <w:rsid w:val="00A212A8"/>
    <w:rsid w:val="00A21F1D"/>
    <w:rsid w:val="00A23083"/>
    <w:rsid w:val="00A2498E"/>
    <w:rsid w:val="00A24D21"/>
    <w:rsid w:val="00A25393"/>
    <w:rsid w:val="00A30ABB"/>
    <w:rsid w:val="00A30E23"/>
    <w:rsid w:val="00A315DE"/>
    <w:rsid w:val="00A33112"/>
    <w:rsid w:val="00A33459"/>
    <w:rsid w:val="00A336F8"/>
    <w:rsid w:val="00A36CB5"/>
    <w:rsid w:val="00A400F4"/>
    <w:rsid w:val="00A4088B"/>
    <w:rsid w:val="00A42718"/>
    <w:rsid w:val="00A4407A"/>
    <w:rsid w:val="00A45A29"/>
    <w:rsid w:val="00A50728"/>
    <w:rsid w:val="00A54F62"/>
    <w:rsid w:val="00A5552F"/>
    <w:rsid w:val="00A55F90"/>
    <w:rsid w:val="00A5647B"/>
    <w:rsid w:val="00A56F4B"/>
    <w:rsid w:val="00A577F4"/>
    <w:rsid w:val="00A608E5"/>
    <w:rsid w:val="00A60E26"/>
    <w:rsid w:val="00A614EB"/>
    <w:rsid w:val="00A64712"/>
    <w:rsid w:val="00A66D3B"/>
    <w:rsid w:val="00A67559"/>
    <w:rsid w:val="00A67885"/>
    <w:rsid w:val="00A701A1"/>
    <w:rsid w:val="00A75AE7"/>
    <w:rsid w:val="00A81042"/>
    <w:rsid w:val="00A81788"/>
    <w:rsid w:val="00A82CDA"/>
    <w:rsid w:val="00A82F86"/>
    <w:rsid w:val="00A837DF"/>
    <w:rsid w:val="00A837E5"/>
    <w:rsid w:val="00A84FAD"/>
    <w:rsid w:val="00A8546B"/>
    <w:rsid w:val="00A92B70"/>
    <w:rsid w:val="00A93CB1"/>
    <w:rsid w:val="00A948BF"/>
    <w:rsid w:val="00AA0440"/>
    <w:rsid w:val="00AA0D6B"/>
    <w:rsid w:val="00AA0DE6"/>
    <w:rsid w:val="00AA2C93"/>
    <w:rsid w:val="00AA3333"/>
    <w:rsid w:val="00AA412F"/>
    <w:rsid w:val="00AA5F6D"/>
    <w:rsid w:val="00AA66D4"/>
    <w:rsid w:val="00AA6D36"/>
    <w:rsid w:val="00AB0AE6"/>
    <w:rsid w:val="00AB1390"/>
    <w:rsid w:val="00AB150E"/>
    <w:rsid w:val="00AB19D4"/>
    <w:rsid w:val="00AB1F32"/>
    <w:rsid w:val="00AB2F72"/>
    <w:rsid w:val="00AB32F6"/>
    <w:rsid w:val="00AB4D1A"/>
    <w:rsid w:val="00AB4EF2"/>
    <w:rsid w:val="00AB5679"/>
    <w:rsid w:val="00AB6C5B"/>
    <w:rsid w:val="00AB6E09"/>
    <w:rsid w:val="00AB79AF"/>
    <w:rsid w:val="00AC0A1B"/>
    <w:rsid w:val="00AC2FFC"/>
    <w:rsid w:val="00AC3A71"/>
    <w:rsid w:val="00AD3734"/>
    <w:rsid w:val="00AD61E9"/>
    <w:rsid w:val="00AD7CCB"/>
    <w:rsid w:val="00AE3123"/>
    <w:rsid w:val="00AE4436"/>
    <w:rsid w:val="00AE6533"/>
    <w:rsid w:val="00AE76E7"/>
    <w:rsid w:val="00AF0643"/>
    <w:rsid w:val="00AF27FB"/>
    <w:rsid w:val="00AF7492"/>
    <w:rsid w:val="00AF7691"/>
    <w:rsid w:val="00B00DEF"/>
    <w:rsid w:val="00B018E7"/>
    <w:rsid w:val="00B02DDB"/>
    <w:rsid w:val="00B04D25"/>
    <w:rsid w:val="00B06B84"/>
    <w:rsid w:val="00B06C67"/>
    <w:rsid w:val="00B1171C"/>
    <w:rsid w:val="00B15E72"/>
    <w:rsid w:val="00B16D4B"/>
    <w:rsid w:val="00B16EA5"/>
    <w:rsid w:val="00B173AC"/>
    <w:rsid w:val="00B17AC1"/>
    <w:rsid w:val="00B22026"/>
    <w:rsid w:val="00B26BDD"/>
    <w:rsid w:val="00B33045"/>
    <w:rsid w:val="00B33574"/>
    <w:rsid w:val="00B33C3E"/>
    <w:rsid w:val="00B343DD"/>
    <w:rsid w:val="00B3626F"/>
    <w:rsid w:val="00B402E3"/>
    <w:rsid w:val="00B4088D"/>
    <w:rsid w:val="00B40E47"/>
    <w:rsid w:val="00B42C4D"/>
    <w:rsid w:val="00B50330"/>
    <w:rsid w:val="00B5182D"/>
    <w:rsid w:val="00B5278F"/>
    <w:rsid w:val="00B53C8F"/>
    <w:rsid w:val="00B53CC1"/>
    <w:rsid w:val="00B5446D"/>
    <w:rsid w:val="00B56059"/>
    <w:rsid w:val="00B575D7"/>
    <w:rsid w:val="00B61DF8"/>
    <w:rsid w:val="00B62C6F"/>
    <w:rsid w:val="00B63B2D"/>
    <w:rsid w:val="00B7037E"/>
    <w:rsid w:val="00B7087C"/>
    <w:rsid w:val="00B710AB"/>
    <w:rsid w:val="00B73E15"/>
    <w:rsid w:val="00B74F66"/>
    <w:rsid w:val="00B7621D"/>
    <w:rsid w:val="00B809F6"/>
    <w:rsid w:val="00B813CB"/>
    <w:rsid w:val="00B83DE9"/>
    <w:rsid w:val="00B83E9C"/>
    <w:rsid w:val="00B8450C"/>
    <w:rsid w:val="00B852D4"/>
    <w:rsid w:val="00B852F1"/>
    <w:rsid w:val="00B8686D"/>
    <w:rsid w:val="00B86A5A"/>
    <w:rsid w:val="00B87E2E"/>
    <w:rsid w:val="00B90BC2"/>
    <w:rsid w:val="00B92104"/>
    <w:rsid w:val="00B925C4"/>
    <w:rsid w:val="00B97A93"/>
    <w:rsid w:val="00BA0997"/>
    <w:rsid w:val="00BA1942"/>
    <w:rsid w:val="00BA1F21"/>
    <w:rsid w:val="00BA2647"/>
    <w:rsid w:val="00BA3384"/>
    <w:rsid w:val="00BA3EF9"/>
    <w:rsid w:val="00BA3F23"/>
    <w:rsid w:val="00BA621C"/>
    <w:rsid w:val="00BA74C4"/>
    <w:rsid w:val="00BA7565"/>
    <w:rsid w:val="00BB09C8"/>
    <w:rsid w:val="00BB0EFF"/>
    <w:rsid w:val="00BB3358"/>
    <w:rsid w:val="00BB4C59"/>
    <w:rsid w:val="00BB699A"/>
    <w:rsid w:val="00BB7920"/>
    <w:rsid w:val="00BC3D0D"/>
    <w:rsid w:val="00BC5008"/>
    <w:rsid w:val="00BC57CF"/>
    <w:rsid w:val="00BC68B2"/>
    <w:rsid w:val="00BC74FC"/>
    <w:rsid w:val="00BD32AC"/>
    <w:rsid w:val="00BD66A4"/>
    <w:rsid w:val="00BE168D"/>
    <w:rsid w:val="00BE1934"/>
    <w:rsid w:val="00BE1CE2"/>
    <w:rsid w:val="00BE3A36"/>
    <w:rsid w:val="00BE43DF"/>
    <w:rsid w:val="00BE68C4"/>
    <w:rsid w:val="00BF0CE3"/>
    <w:rsid w:val="00BF36F6"/>
    <w:rsid w:val="00BF450D"/>
    <w:rsid w:val="00BF511A"/>
    <w:rsid w:val="00BF75C4"/>
    <w:rsid w:val="00BF7A2D"/>
    <w:rsid w:val="00C00061"/>
    <w:rsid w:val="00C01A66"/>
    <w:rsid w:val="00C01A9C"/>
    <w:rsid w:val="00C01C96"/>
    <w:rsid w:val="00C03069"/>
    <w:rsid w:val="00C0585A"/>
    <w:rsid w:val="00C07F79"/>
    <w:rsid w:val="00C20B56"/>
    <w:rsid w:val="00C20B83"/>
    <w:rsid w:val="00C21F0F"/>
    <w:rsid w:val="00C22A2F"/>
    <w:rsid w:val="00C25EB9"/>
    <w:rsid w:val="00C26839"/>
    <w:rsid w:val="00C30242"/>
    <w:rsid w:val="00C31560"/>
    <w:rsid w:val="00C323AA"/>
    <w:rsid w:val="00C32596"/>
    <w:rsid w:val="00C353DF"/>
    <w:rsid w:val="00C3559D"/>
    <w:rsid w:val="00C3576B"/>
    <w:rsid w:val="00C3671E"/>
    <w:rsid w:val="00C37224"/>
    <w:rsid w:val="00C37748"/>
    <w:rsid w:val="00C40539"/>
    <w:rsid w:val="00C440AA"/>
    <w:rsid w:val="00C44636"/>
    <w:rsid w:val="00C45137"/>
    <w:rsid w:val="00C45650"/>
    <w:rsid w:val="00C4649D"/>
    <w:rsid w:val="00C467AD"/>
    <w:rsid w:val="00C47654"/>
    <w:rsid w:val="00C503CF"/>
    <w:rsid w:val="00C520C5"/>
    <w:rsid w:val="00C525AE"/>
    <w:rsid w:val="00C53A9A"/>
    <w:rsid w:val="00C53CE0"/>
    <w:rsid w:val="00C545A7"/>
    <w:rsid w:val="00C54A84"/>
    <w:rsid w:val="00C54DD5"/>
    <w:rsid w:val="00C55286"/>
    <w:rsid w:val="00C55D15"/>
    <w:rsid w:val="00C55FC0"/>
    <w:rsid w:val="00C60F68"/>
    <w:rsid w:val="00C6120E"/>
    <w:rsid w:val="00C6483F"/>
    <w:rsid w:val="00C66127"/>
    <w:rsid w:val="00C6647B"/>
    <w:rsid w:val="00C6764C"/>
    <w:rsid w:val="00C6784F"/>
    <w:rsid w:val="00C67F6A"/>
    <w:rsid w:val="00C701AC"/>
    <w:rsid w:val="00C70CDD"/>
    <w:rsid w:val="00C72338"/>
    <w:rsid w:val="00C747E0"/>
    <w:rsid w:val="00C75288"/>
    <w:rsid w:val="00C7592A"/>
    <w:rsid w:val="00C812F6"/>
    <w:rsid w:val="00C81498"/>
    <w:rsid w:val="00C831C7"/>
    <w:rsid w:val="00C83857"/>
    <w:rsid w:val="00C871A3"/>
    <w:rsid w:val="00C87CAC"/>
    <w:rsid w:val="00C918C7"/>
    <w:rsid w:val="00C91D9F"/>
    <w:rsid w:val="00C920A8"/>
    <w:rsid w:val="00C957ED"/>
    <w:rsid w:val="00C96215"/>
    <w:rsid w:val="00C96351"/>
    <w:rsid w:val="00C97303"/>
    <w:rsid w:val="00CA14B0"/>
    <w:rsid w:val="00CA3CE2"/>
    <w:rsid w:val="00CA3F47"/>
    <w:rsid w:val="00CB1D2E"/>
    <w:rsid w:val="00CB3698"/>
    <w:rsid w:val="00CB3D90"/>
    <w:rsid w:val="00CC0015"/>
    <w:rsid w:val="00CC0CD5"/>
    <w:rsid w:val="00CC495E"/>
    <w:rsid w:val="00CC5FB1"/>
    <w:rsid w:val="00CC667B"/>
    <w:rsid w:val="00CD2015"/>
    <w:rsid w:val="00CD315F"/>
    <w:rsid w:val="00CD52CA"/>
    <w:rsid w:val="00CD648E"/>
    <w:rsid w:val="00CE0046"/>
    <w:rsid w:val="00CE116D"/>
    <w:rsid w:val="00CE2647"/>
    <w:rsid w:val="00CE48D1"/>
    <w:rsid w:val="00CE7E99"/>
    <w:rsid w:val="00CE7EBB"/>
    <w:rsid w:val="00CF027A"/>
    <w:rsid w:val="00CF3862"/>
    <w:rsid w:val="00CF531E"/>
    <w:rsid w:val="00CF5941"/>
    <w:rsid w:val="00CF6936"/>
    <w:rsid w:val="00CF6FED"/>
    <w:rsid w:val="00CF7959"/>
    <w:rsid w:val="00CF7C19"/>
    <w:rsid w:val="00D00FFE"/>
    <w:rsid w:val="00D02507"/>
    <w:rsid w:val="00D032A5"/>
    <w:rsid w:val="00D0627F"/>
    <w:rsid w:val="00D07ABE"/>
    <w:rsid w:val="00D105AC"/>
    <w:rsid w:val="00D107F8"/>
    <w:rsid w:val="00D10859"/>
    <w:rsid w:val="00D174E0"/>
    <w:rsid w:val="00D21161"/>
    <w:rsid w:val="00D223B3"/>
    <w:rsid w:val="00D252B5"/>
    <w:rsid w:val="00D278B8"/>
    <w:rsid w:val="00D301D3"/>
    <w:rsid w:val="00D31C4B"/>
    <w:rsid w:val="00D32AD0"/>
    <w:rsid w:val="00D32EA3"/>
    <w:rsid w:val="00D33C32"/>
    <w:rsid w:val="00D373B9"/>
    <w:rsid w:val="00D40DD9"/>
    <w:rsid w:val="00D419AE"/>
    <w:rsid w:val="00D43446"/>
    <w:rsid w:val="00D436F7"/>
    <w:rsid w:val="00D471A8"/>
    <w:rsid w:val="00D47201"/>
    <w:rsid w:val="00D474A3"/>
    <w:rsid w:val="00D51333"/>
    <w:rsid w:val="00D54D74"/>
    <w:rsid w:val="00D551B5"/>
    <w:rsid w:val="00D55668"/>
    <w:rsid w:val="00D57000"/>
    <w:rsid w:val="00D6135A"/>
    <w:rsid w:val="00D6563D"/>
    <w:rsid w:val="00D66FD5"/>
    <w:rsid w:val="00D6796D"/>
    <w:rsid w:val="00D67A0E"/>
    <w:rsid w:val="00D701DE"/>
    <w:rsid w:val="00D701FA"/>
    <w:rsid w:val="00D75299"/>
    <w:rsid w:val="00D75665"/>
    <w:rsid w:val="00D75C81"/>
    <w:rsid w:val="00D761E7"/>
    <w:rsid w:val="00D82085"/>
    <w:rsid w:val="00D91E43"/>
    <w:rsid w:val="00D92F20"/>
    <w:rsid w:val="00D95854"/>
    <w:rsid w:val="00D96334"/>
    <w:rsid w:val="00D96B2B"/>
    <w:rsid w:val="00DA02D0"/>
    <w:rsid w:val="00DA2FE9"/>
    <w:rsid w:val="00DA335B"/>
    <w:rsid w:val="00DA4830"/>
    <w:rsid w:val="00DA50DF"/>
    <w:rsid w:val="00DB0935"/>
    <w:rsid w:val="00DB0C7F"/>
    <w:rsid w:val="00DB1142"/>
    <w:rsid w:val="00DB3B77"/>
    <w:rsid w:val="00DB4787"/>
    <w:rsid w:val="00DB519A"/>
    <w:rsid w:val="00DB734E"/>
    <w:rsid w:val="00DB7F4E"/>
    <w:rsid w:val="00DC21A0"/>
    <w:rsid w:val="00DC21FE"/>
    <w:rsid w:val="00DC6336"/>
    <w:rsid w:val="00DC7917"/>
    <w:rsid w:val="00DD097C"/>
    <w:rsid w:val="00DD1043"/>
    <w:rsid w:val="00DD18AB"/>
    <w:rsid w:val="00DD28D8"/>
    <w:rsid w:val="00DD3E3C"/>
    <w:rsid w:val="00DD670B"/>
    <w:rsid w:val="00DD7416"/>
    <w:rsid w:val="00DE0126"/>
    <w:rsid w:val="00DE16F2"/>
    <w:rsid w:val="00DE5AF5"/>
    <w:rsid w:val="00DE5C09"/>
    <w:rsid w:val="00DF0714"/>
    <w:rsid w:val="00DF1245"/>
    <w:rsid w:val="00DF1F87"/>
    <w:rsid w:val="00DF20C0"/>
    <w:rsid w:val="00DF3DA3"/>
    <w:rsid w:val="00DF3E4A"/>
    <w:rsid w:val="00DF4D1A"/>
    <w:rsid w:val="00E04E4E"/>
    <w:rsid w:val="00E07F92"/>
    <w:rsid w:val="00E10FE4"/>
    <w:rsid w:val="00E11541"/>
    <w:rsid w:val="00E123BF"/>
    <w:rsid w:val="00E128E6"/>
    <w:rsid w:val="00E12B95"/>
    <w:rsid w:val="00E14D4F"/>
    <w:rsid w:val="00E14FFD"/>
    <w:rsid w:val="00E17704"/>
    <w:rsid w:val="00E177FB"/>
    <w:rsid w:val="00E21CF8"/>
    <w:rsid w:val="00E224F9"/>
    <w:rsid w:val="00E22AFD"/>
    <w:rsid w:val="00E23C08"/>
    <w:rsid w:val="00E253C9"/>
    <w:rsid w:val="00E31FF3"/>
    <w:rsid w:val="00E33F6E"/>
    <w:rsid w:val="00E36D78"/>
    <w:rsid w:val="00E40665"/>
    <w:rsid w:val="00E4267E"/>
    <w:rsid w:val="00E4313D"/>
    <w:rsid w:val="00E4374E"/>
    <w:rsid w:val="00E45B19"/>
    <w:rsid w:val="00E45DD5"/>
    <w:rsid w:val="00E46170"/>
    <w:rsid w:val="00E47130"/>
    <w:rsid w:val="00E47D7C"/>
    <w:rsid w:val="00E50572"/>
    <w:rsid w:val="00E52084"/>
    <w:rsid w:val="00E60871"/>
    <w:rsid w:val="00E60879"/>
    <w:rsid w:val="00E62236"/>
    <w:rsid w:val="00E6271C"/>
    <w:rsid w:val="00E62AB5"/>
    <w:rsid w:val="00E63C80"/>
    <w:rsid w:val="00E646A7"/>
    <w:rsid w:val="00E70D36"/>
    <w:rsid w:val="00E7350D"/>
    <w:rsid w:val="00E737F5"/>
    <w:rsid w:val="00E74DBB"/>
    <w:rsid w:val="00E75038"/>
    <w:rsid w:val="00E81481"/>
    <w:rsid w:val="00E83D87"/>
    <w:rsid w:val="00E90D9E"/>
    <w:rsid w:val="00E9369C"/>
    <w:rsid w:val="00E93BA0"/>
    <w:rsid w:val="00E957B5"/>
    <w:rsid w:val="00E97D98"/>
    <w:rsid w:val="00EA075B"/>
    <w:rsid w:val="00EA5D0D"/>
    <w:rsid w:val="00EA6C2E"/>
    <w:rsid w:val="00EB1E3C"/>
    <w:rsid w:val="00EB2833"/>
    <w:rsid w:val="00EB2CCA"/>
    <w:rsid w:val="00EB5793"/>
    <w:rsid w:val="00EB5B9D"/>
    <w:rsid w:val="00EB7BAE"/>
    <w:rsid w:val="00EC1D91"/>
    <w:rsid w:val="00EC4977"/>
    <w:rsid w:val="00EC5E6D"/>
    <w:rsid w:val="00EC6148"/>
    <w:rsid w:val="00EC6AC4"/>
    <w:rsid w:val="00EC72E2"/>
    <w:rsid w:val="00ED0239"/>
    <w:rsid w:val="00ED0320"/>
    <w:rsid w:val="00ED0EC7"/>
    <w:rsid w:val="00ED2D96"/>
    <w:rsid w:val="00ED7743"/>
    <w:rsid w:val="00EE033D"/>
    <w:rsid w:val="00EE0399"/>
    <w:rsid w:val="00EE5960"/>
    <w:rsid w:val="00EF0331"/>
    <w:rsid w:val="00EF4717"/>
    <w:rsid w:val="00EF47A8"/>
    <w:rsid w:val="00EF634C"/>
    <w:rsid w:val="00EF63A5"/>
    <w:rsid w:val="00EF6686"/>
    <w:rsid w:val="00EF6846"/>
    <w:rsid w:val="00EF7C51"/>
    <w:rsid w:val="00F003FD"/>
    <w:rsid w:val="00F0369E"/>
    <w:rsid w:val="00F03CF7"/>
    <w:rsid w:val="00F04AFB"/>
    <w:rsid w:val="00F10644"/>
    <w:rsid w:val="00F1470D"/>
    <w:rsid w:val="00F154A3"/>
    <w:rsid w:val="00F1712C"/>
    <w:rsid w:val="00F17AA6"/>
    <w:rsid w:val="00F21A47"/>
    <w:rsid w:val="00F234C1"/>
    <w:rsid w:val="00F23E10"/>
    <w:rsid w:val="00F24E9D"/>
    <w:rsid w:val="00F26BC5"/>
    <w:rsid w:val="00F3062B"/>
    <w:rsid w:val="00F3754D"/>
    <w:rsid w:val="00F41E8F"/>
    <w:rsid w:val="00F43A0B"/>
    <w:rsid w:val="00F442BA"/>
    <w:rsid w:val="00F445E0"/>
    <w:rsid w:val="00F44919"/>
    <w:rsid w:val="00F55A10"/>
    <w:rsid w:val="00F55BC1"/>
    <w:rsid w:val="00F55E1B"/>
    <w:rsid w:val="00F56CA9"/>
    <w:rsid w:val="00F607AF"/>
    <w:rsid w:val="00F64761"/>
    <w:rsid w:val="00F65A8D"/>
    <w:rsid w:val="00F661D2"/>
    <w:rsid w:val="00F70337"/>
    <w:rsid w:val="00F73731"/>
    <w:rsid w:val="00F73A84"/>
    <w:rsid w:val="00F818FE"/>
    <w:rsid w:val="00F83B11"/>
    <w:rsid w:val="00F8590A"/>
    <w:rsid w:val="00F861E6"/>
    <w:rsid w:val="00F8620B"/>
    <w:rsid w:val="00F87013"/>
    <w:rsid w:val="00F87317"/>
    <w:rsid w:val="00F9180E"/>
    <w:rsid w:val="00F951F0"/>
    <w:rsid w:val="00F965BE"/>
    <w:rsid w:val="00F97085"/>
    <w:rsid w:val="00FA0D12"/>
    <w:rsid w:val="00FA1A5C"/>
    <w:rsid w:val="00FA24DC"/>
    <w:rsid w:val="00FA2CA8"/>
    <w:rsid w:val="00FA6013"/>
    <w:rsid w:val="00FA6554"/>
    <w:rsid w:val="00FA6D42"/>
    <w:rsid w:val="00FA7B4F"/>
    <w:rsid w:val="00FB1028"/>
    <w:rsid w:val="00FB312A"/>
    <w:rsid w:val="00FB59E5"/>
    <w:rsid w:val="00FB632D"/>
    <w:rsid w:val="00FB7AA6"/>
    <w:rsid w:val="00FC0EE1"/>
    <w:rsid w:val="00FD01B4"/>
    <w:rsid w:val="00FD1B86"/>
    <w:rsid w:val="00FD26A1"/>
    <w:rsid w:val="00FD39B6"/>
    <w:rsid w:val="00FE02C1"/>
    <w:rsid w:val="00FE21E4"/>
    <w:rsid w:val="00FE3E64"/>
    <w:rsid w:val="00FE3FE8"/>
    <w:rsid w:val="00FE4EC9"/>
    <w:rsid w:val="00FE5460"/>
    <w:rsid w:val="00FE594B"/>
    <w:rsid w:val="00FF386A"/>
    <w:rsid w:val="00FF42A5"/>
    <w:rsid w:val="00FF4340"/>
    <w:rsid w:val="00FF453C"/>
    <w:rsid w:val="00FF59FC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1E6F7"/>
  <w15:docId w15:val="{B8834EEA-AF7A-4EF4-91B7-D652E971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4AE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A075B"/>
    <w:pPr>
      <w:ind w:left="460"/>
    </w:pPr>
  </w:style>
  <w:style w:type="character" w:customStyle="1" w:styleId="BodyTextChar">
    <w:name w:val="Body Text Char"/>
    <w:basedOn w:val="DefaultParagraphFont"/>
    <w:link w:val="BodyText"/>
    <w:uiPriority w:val="1"/>
    <w:rsid w:val="00EA075B"/>
    <w:rPr>
      <w:rFonts w:ascii="Calibri" w:eastAsia="Calibri" w:hAnsi="Calibri" w:cs="Calibri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EA075B"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  <w:rsid w:val="00EA075B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BE1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68D"/>
    <w:rPr>
      <w:rFonts w:ascii="Calibri" w:eastAsia="Calibri" w:hAnsi="Calibri" w:cs="Calibri"/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E1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68D"/>
    <w:rPr>
      <w:rFonts w:ascii="Calibri" w:eastAsia="Calibri" w:hAnsi="Calibri" w:cs="Calibri"/>
      <w:sz w:val="22"/>
      <w:szCs w:val="22"/>
      <w:lang w:bidi="en-US"/>
    </w:rPr>
  </w:style>
  <w:style w:type="character" w:styleId="PageNumber">
    <w:name w:val="page number"/>
    <w:basedOn w:val="DefaultParagraphFont"/>
    <w:uiPriority w:val="99"/>
    <w:semiHidden/>
    <w:unhideWhenUsed/>
    <w:rsid w:val="00BE168D"/>
  </w:style>
  <w:style w:type="table" w:styleId="TableGrid">
    <w:name w:val="Table Grid"/>
    <w:basedOn w:val="TableNormal"/>
    <w:uiPriority w:val="39"/>
    <w:rsid w:val="00234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234AE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5">
    <w:name w:val="Grid Table 4 Accent 5"/>
    <w:basedOn w:val="TableNormal"/>
    <w:uiPriority w:val="49"/>
    <w:rsid w:val="00234AE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353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757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10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99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0AB74D-7857-394B-8ADE-FB7FCB64A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Perry-Werneiwski</dc:creator>
  <cp:keywords/>
  <dc:description/>
  <cp:lastModifiedBy>Christina Hayden</cp:lastModifiedBy>
  <cp:revision>19</cp:revision>
  <cp:lastPrinted>2021-06-24T16:20:00Z</cp:lastPrinted>
  <dcterms:created xsi:type="dcterms:W3CDTF">2023-01-31T00:46:00Z</dcterms:created>
  <dcterms:modified xsi:type="dcterms:W3CDTF">2023-02-27T19:32:00Z</dcterms:modified>
</cp:coreProperties>
</file>